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41721" w14:textId="77777777" w:rsidR="00E2207A" w:rsidRPr="006F4FF3" w:rsidRDefault="009E7DE4" w:rsidP="00AF5F24">
      <w:pPr>
        <w:jc w:val="center"/>
        <w:rPr>
          <w:rFonts w:ascii="Calibri Light" w:hAnsi="Calibri Light"/>
          <w:b/>
          <w:sz w:val="28"/>
          <w:szCs w:val="28"/>
        </w:rPr>
      </w:pPr>
      <w:bookmarkStart w:id="0" w:name="_GoBack"/>
      <w:bookmarkEnd w:id="0"/>
      <w:r w:rsidRPr="006F4FF3">
        <w:rPr>
          <w:rFonts w:ascii="Calibri Light" w:hAnsi="Calibri Light"/>
          <w:b/>
          <w:noProof/>
          <w:sz w:val="28"/>
          <w:szCs w:val="28"/>
        </w:rPr>
        <mc:AlternateContent>
          <mc:Choice Requires="wps">
            <w:drawing>
              <wp:anchor distT="0" distB="0" distL="114300" distR="114300" simplePos="0" relativeHeight="251649024" behindDoc="1" locked="0" layoutInCell="1" allowOverlap="1" wp14:anchorId="625C9E22" wp14:editId="162B5A4B">
                <wp:simplePos x="0" y="0"/>
                <wp:positionH relativeFrom="column">
                  <wp:posOffset>4267200</wp:posOffset>
                </wp:positionH>
                <wp:positionV relativeFrom="paragraph">
                  <wp:posOffset>-1562100</wp:posOffset>
                </wp:positionV>
                <wp:extent cx="2752725" cy="10248900"/>
                <wp:effectExtent l="0" t="0" r="9525" b="0"/>
                <wp:wrapNone/>
                <wp:docPr id="3" name="Rectangle 3"/>
                <wp:cNvGraphicFramePr/>
                <a:graphic xmlns:a="http://schemas.openxmlformats.org/drawingml/2006/main">
                  <a:graphicData uri="http://schemas.microsoft.com/office/word/2010/wordprocessingShape">
                    <wps:wsp>
                      <wps:cNvSpPr/>
                      <wps:spPr>
                        <a:xfrm>
                          <a:off x="0" y="0"/>
                          <a:ext cx="2752725" cy="10248900"/>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C1380" id="Rectangle 3" o:spid="_x0000_s1026" style="position:absolute;margin-left:336pt;margin-top:-123pt;width:216.75pt;height:8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" fillcolor="#95b3d7 [1940]" stroked="f" strokeweight="2pt"/>
            </w:pict>
          </mc:Fallback>
        </mc:AlternateContent>
      </w:r>
      <w:r w:rsidRPr="006F4FF3">
        <w:rPr>
          <w:rFonts w:ascii="Calibri Light" w:hAnsi="Calibri Light"/>
          <w:b/>
          <w:noProof/>
          <w:sz w:val="28"/>
          <w:szCs w:val="28"/>
        </w:rPr>
        <w:drawing>
          <wp:anchor distT="0" distB="0" distL="114300" distR="114300" simplePos="0" relativeHeight="251651072" behindDoc="0" locked="0" layoutInCell="1" allowOverlap="1" wp14:anchorId="18339DDB" wp14:editId="0F3B8D4A">
            <wp:simplePos x="0" y="0"/>
            <wp:positionH relativeFrom="margin">
              <wp:posOffset>2657475</wp:posOffset>
            </wp:positionH>
            <wp:positionV relativeFrom="margin">
              <wp:posOffset>-295275</wp:posOffset>
            </wp:positionV>
            <wp:extent cx="3838575" cy="141986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38575" cy="1419860"/>
                    </a:xfrm>
                    <a:prstGeom prst="rect">
                      <a:avLst/>
                    </a:prstGeom>
                  </pic:spPr>
                </pic:pic>
              </a:graphicData>
            </a:graphic>
            <wp14:sizeRelH relativeFrom="page">
              <wp14:pctWidth>0</wp14:pctWidth>
            </wp14:sizeRelH>
            <wp14:sizeRelV relativeFrom="page">
              <wp14:pctHeight>0</wp14:pctHeight>
            </wp14:sizeRelV>
          </wp:anchor>
        </w:drawing>
      </w:r>
      <w:r w:rsidRPr="006F4FF3">
        <w:rPr>
          <w:rFonts w:ascii="Calibri Light" w:hAnsi="Calibri Light"/>
          <w:b/>
          <w:noProof/>
          <w:sz w:val="28"/>
          <w:szCs w:val="28"/>
        </w:rPr>
        <mc:AlternateContent>
          <mc:Choice Requires="wps">
            <w:drawing>
              <wp:anchor distT="0" distB="0" distL="114300" distR="114300" simplePos="0" relativeHeight="251650048" behindDoc="1" locked="0" layoutInCell="1" allowOverlap="1" wp14:anchorId="7AA8023B" wp14:editId="1A6A9409">
                <wp:simplePos x="0" y="0"/>
                <wp:positionH relativeFrom="column">
                  <wp:posOffset>2257425</wp:posOffset>
                </wp:positionH>
                <wp:positionV relativeFrom="paragraph">
                  <wp:posOffset>-486410</wp:posOffset>
                </wp:positionV>
                <wp:extent cx="5457825" cy="1990725"/>
                <wp:effectExtent l="0" t="0" r="9525" b="9525"/>
                <wp:wrapNone/>
                <wp:docPr id="4" name="Rectangle 4"/>
                <wp:cNvGraphicFramePr/>
                <a:graphic xmlns:a="http://schemas.openxmlformats.org/drawingml/2006/main">
                  <a:graphicData uri="http://schemas.microsoft.com/office/word/2010/wordprocessingShape">
                    <wps:wsp>
                      <wps:cNvSpPr/>
                      <wps:spPr>
                        <a:xfrm>
                          <a:off x="0" y="0"/>
                          <a:ext cx="5457825" cy="199072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1ADEA" id="Rectangle 4" o:spid="_x0000_s1026" style="position:absolute;margin-left:177.75pt;margin-top:-38.3pt;width:429.75pt;height:15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" fillcolor="#dbe5f1 [660]" stroked="f" strokeweight="2pt"/>
            </w:pict>
          </mc:Fallback>
        </mc:AlternateContent>
      </w:r>
    </w:p>
    <w:p w14:paraId="672A6659" w14:textId="77777777" w:rsidR="009E7DE4" w:rsidRPr="006F4FF3" w:rsidRDefault="009E7DE4" w:rsidP="001B76AA">
      <w:pPr>
        <w:jc w:val="center"/>
        <w:rPr>
          <w:rFonts w:ascii="Calibri Light" w:hAnsi="Calibri Light"/>
          <w:b/>
          <w:sz w:val="36"/>
          <w:szCs w:val="28"/>
        </w:rPr>
      </w:pPr>
    </w:p>
    <w:p w14:paraId="6EEC7232" w14:textId="77777777" w:rsidR="009E7DE4" w:rsidRPr="006F4FF3" w:rsidRDefault="009E7DE4" w:rsidP="001B76AA">
      <w:pPr>
        <w:jc w:val="center"/>
        <w:rPr>
          <w:rFonts w:ascii="Calibri Light" w:hAnsi="Calibri Light"/>
          <w:b/>
          <w:sz w:val="36"/>
          <w:szCs w:val="28"/>
        </w:rPr>
      </w:pPr>
      <w:r w:rsidRPr="006F4FF3">
        <w:rPr>
          <w:rFonts w:ascii="Calibri Light" w:hAnsi="Calibri Light"/>
          <w:b/>
          <w:noProof/>
          <w:sz w:val="36"/>
          <w:szCs w:val="28"/>
        </w:rPr>
        <mc:AlternateContent>
          <mc:Choice Requires="wps">
            <w:drawing>
              <wp:anchor distT="0" distB="0" distL="114300" distR="114300" simplePos="0" relativeHeight="251653120" behindDoc="0" locked="0" layoutInCell="1" allowOverlap="1" wp14:anchorId="05BDE7D4" wp14:editId="61735939">
                <wp:simplePos x="0" y="0"/>
                <wp:positionH relativeFrom="column">
                  <wp:posOffset>2881630</wp:posOffset>
                </wp:positionH>
                <wp:positionV relativeFrom="paragraph">
                  <wp:posOffset>295910</wp:posOffset>
                </wp:positionV>
                <wp:extent cx="3476625" cy="3810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381000"/>
                        </a:xfrm>
                        <a:prstGeom prst="rect">
                          <a:avLst/>
                        </a:prstGeom>
                        <a:noFill/>
                        <a:ln w="9525">
                          <a:noFill/>
                          <a:miter lim="800000"/>
                          <a:headEnd/>
                          <a:tailEnd/>
                        </a:ln>
                      </wps:spPr>
                      <wps:txbx>
                        <w:txbxContent>
                          <w:p w14:paraId="7CECA125" w14:textId="77777777" w:rsidR="00145F9B" w:rsidRPr="009E7DE4" w:rsidRDefault="00145F9B" w:rsidP="009E7DE4">
                            <w:pPr>
                              <w:jc w:val="center"/>
                              <w:rPr>
                                <w:rFonts w:ascii="Calibri Light" w:hAnsi="Calibri Light"/>
                                <w:b/>
                                <w:sz w:val="26"/>
                                <w:szCs w:val="26"/>
                              </w:rPr>
                            </w:pPr>
                            <w:r>
                              <w:rPr>
                                <w:rFonts w:ascii="Calibri Light" w:hAnsi="Calibri Light"/>
                                <w:b/>
                                <w:sz w:val="26"/>
                                <w:szCs w:val="26"/>
                              </w:rPr>
                              <w:t>SU SOLUCION TOTAL DE SALUD</w:t>
                            </w:r>
                          </w:p>
                          <w:p w14:paraId="0A37501D" w14:textId="77777777" w:rsidR="00145F9B" w:rsidRDefault="00145F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BDE7D4" id="_x0000_t202" coordsize="21600,21600" o:spt="202" path="m,l,21600r21600,l21600,xe">
                <v:stroke joinstyle="miter"/>
                <v:path gradientshapeok="t" o:connecttype="rect"/>
              </v:shapetype>
              <v:shape id="Text Box 2" o:spid="_x0000_s1026" type="#_x0000_t202" style="position:absolute;left:0;text-align:left;margin-left:226.9pt;margin-top:23.3pt;width:273.75pt;height:3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" filled="f" stroked="f">
                <v:textbox>
                  <w:txbxContent>
                    <w:p w14:paraId="7CECA125" w14:textId="77777777" w:rsidR="00145F9B" w:rsidRPr="009E7DE4" w:rsidRDefault="00145F9B" w:rsidP="009E7DE4">
                      <w:pPr>
                        <w:jc w:val="center"/>
                        <w:rPr>
                          <w:rFonts w:ascii="Calibri Light" w:hAnsi="Calibri Light"/>
                          <w:b/>
                          <w:sz w:val="26"/>
                          <w:szCs w:val="26"/>
                        </w:rPr>
                      </w:pPr>
                      <w:r>
                        <w:rPr>
                          <w:rFonts w:ascii="Calibri Light" w:hAnsi="Calibri Light"/>
                          <w:b/>
                          <w:sz w:val="26"/>
                          <w:szCs w:val="26"/>
                        </w:rPr>
                        <w:t>SU SOLUCION TOTAL DE SALUD</w:t>
                      </w:r>
                    </w:p>
                    <w:p w14:paraId="0A37501D" w14:textId="77777777" w:rsidR="00145F9B" w:rsidRDefault="00145F9B"/>
                  </w:txbxContent>
                </v:textbox>
              </v:shape>
            </w:pict>
          </mc:Fallback>
        </mc:AlternateContent>
      </w:r>
    </w:p>
    <w:p w14:paraId="02EB378F" w14:textId="77777777" w:rsidR="009E7DE4" w:rsidRPr="006F4FF3" w:rsidRDefault="009E7DE4" w:rsidP="001B76AA">
      <w:pPr>
        <w:jc w:val="center"/>
        <w:rPr>
          <w:rFonts w:ascii="Calibri Light" w:hAnsi="Calibri Light"/>
          <w:b/>
          <w:sz w:val="36"/>
          <w:szCs w:val="28"/>
        </w:rPr>
      </w:pPr>
    </w:p>
    <w:p w14:paraId="6A05A809" w14:textId="77777777" w:rsidR="009E7DE4" w:rsidRPr="006F4FF3" w:rsidRDefault="009E7DE4" w:rsidP="001B76AA">
      <w:pPr>
        <w:jc w:val="center"/>
        <w:rPr>
          <w:rFonts w:ascii="Calibri Light" w:hAnsi="Calibri Light"/>
          <w:b/>
          <w:sz w:val="36"/>
          <w:szCs w:val="28"/>
        </w:rPr>
      </w:pPr>
    </w:p>
    <w:p w14:paraId="5A39BBE3" w14:textId="77777777" w:rsidR="009E7DE4" w:rsidRPr="006F4FF3" w:rsidRDefault="009E7DE4" w:rsidP="009E7DE4">
      <w:pPr>
        <w:tabs>
          <w:tab w:val="left" w:pos="5040"/>
          <w:tab w:val="left" w:pos="5670"/>
          <w:tab w:val="left" w:pos="5760"/>
        </w:tabs>
        <w:ind w:left="-720" w:right="3600"/>
        <w:jc w:val="center"/>
        <w:rPr>
          <w:rFonts w:ascii="Calibri Light" w:hAnsi="Calibri Light"/>
          <w:b/>
          <w:sz w:val="36"/>
          <w:szCs w:val="28"/>
        </w:rPr>
      </w:pPr>
    </w:p>
    <w:p w14:paraId="55668F30" w14:textId="77777777" w:rsidR="00E2207A" w:rsidRPr="00D93DC7" w:rsidRDefault="004F4F18" w:rsidP="009E7DE4">
      <w:pPr>
        <w:tabs>
          <w:tab w:val="left" w:pos="5040"/>
          <w:tab w:val="left" w:pos="5670"/>
          <w:tab w:val="left" w:pos="5760"/>
        </w:tabs>
        <w:ind w:left="-720" w:right="3600"/>
        <w:jc w:val="center"/>
        <w:rPr>
          <w:rFonts w:ascii="Calibri Light" w:hAnsi="Calibri Light"/>
          <w:b/>
          <w:sz w:val="44"/>
          <w:szCs w:val="28"/>
          <w:lang w:val="es-PR"/>
        </w:rPr>
      </w:pPr>
      <w:r w:rsidRPr="00D93DC7">
        <w:rPr>
          <w:rFonts w:ascii="Calibri Light" w:hAnsi="Calibri Light"/>
          <w:b/>
          <w:sz w:val="44"/>
          <w:szCs w:val="28"/>
          <w:lang w:val="es-PR"/>
        </w:rPr>
        <w:t>MANUAL DEL PACIENTE</w:t>
      </w:r>
    </w:p>
    <w:p w14:paraId="0D4C0062" w14:textId="77777777" w:rsidR="00E2207A" w:rsidRPr="00D93DC7" w:rsidRDefault="00D93DC7" w:rsidP="009E7DE4">
      <w:pPr>
        <w:tabs>
          <w:tab w:val="left" w:pos="5040"/>
          <w:tab w:val="left" w:pos="5670"/>
          <w:tab w:val="left" w:pos="5760"/>
        </w:tabs>
        <w:ind w:left="-720" w:right="3600"/>
        <w:jc w:val="center"/>
        <w:rPr>
          <w:rFonts w:ascii="Calibri Light" w:hAnsi="Calibri Light"/>
          <w:b/>
          <w:sz w:val="28"/>
          <w:szCs w:val="28"/>
          <w:lang w:val="es-PR"/>
        </w:rPr>
      </w:pPr>
      <w:r w:rsidRPr="006F4FF3">
        <w:rPr>
          <w:rFonts w:ascii="Calibri Light" w:hAnsi="Calibri Light"/>
          <w:b/>
          <w:noProof/>
          <w:sz w:val="24"/>
          <w:szCs w:val="24"/>
        </w:rPr>
        <mc:AlternateContent>
          <mc:Choice Requires="wps">
            <w:drawing>
              <wp:anchor distT="0" distB="0" distL="114300" distR="114300" simplePos="0" relativeHeight="251655168" behindDoc="0" locked="0" layoutInCell="1" allowOverlap="1" wp14:anchorId="3BBA3494" wp14:editId="717FEE60">
                <wp:simplePos x="0" y="0"/>
                <wp:positionH relativeFrom="column">
                  <wp:posOffset>4448175</wp:posOffset>
                </wp:positionH>
                <wp:positionV relativeFrom="paragraph">
                  <wp:posOffset>369570</wp:posOffset>
                </wp:positionV>
                <wp:extent cx="2190750" cy="501967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5019675"/>
                        </a:xfrm>
                        <a:prstGeom prst="rect">
                          <a:avLst/>
                        </a:prstGeom>
                        <a:noFill/>
                        <a:ln w="9525">
                          <a:noFill/>
                          <a:miter lim="800000"/>
                          <a:headEnd/>
                          <a:tailEnd/>
                        </a:ln>
                      </wps:spPr>
                      <wps:txbx>
                        <w:txbxContent>
                          <w:p w14:paraId="379CA029" w14:textId="77777777" w:rsidR="00145F9B" w:rsidRPr="002E434E" w:rsidRDefault="00145F9B" w:rsidP="00D60838">
                            <w:pPr>
                              <w:pStyle w:val="BodyText3"/>
                              <w:rPr>
                                <w:rFonts w:asciiTheme="minorHAnsi" w:hAnsiTheme="minorHAnsi"/>
                                <w:color w:val="FFFFFF" w:themeColor="background1"/>
                                <w:sz w:val="26"/>
                                <w:szCs w:val="26"/>
                              </w:rPr>
                            </w:pPr>
                            <w:r>
                              <w:rPr>
                                <w:rFonts w:asciiTheme="minorHAnsi" w:hAnsiTheme="minorHAnsi"/>
                                <w:color w:val="FFFFFF" w:themeColor="background1"/>
                                <w:sz w:val="26"/>
                                <w:szCs w:val="26"/>
                              </w:rPr>
                              <w:t>LOCALIDADES:</w:t>
                            </w:r>
                          </w:p>
                          <w:p w14:paraId="41C8F396" w14:textId="77777777" w:rsidR="00145F9B" w:rsidRPr="002E434E" w:rsidRDefault="00145F9B" w:rsidP="00D60838">
                            <w:pPr>
                              <w:pStyle w:val="BodyText3"/>
                              <w:rPr>
                                <w:rFonts w:asciiTheme="minorHAnsi" w:hAnsiTheme="minorHAnsi"/>
                                <w:color w:val="FFFFFF" w:themeColor="background1"/>
                                <w:sz w:val="26"/>
                                <w:szCs w:val="26"/>
                              </w:rPr>
                            </w:pPr>
                          </w:p>
                          <w:p w14:paraId="0ED74295" w14:textId="77777777" w:rsidR="00145F9B" w:rsidRPr="002E434E" w:rsidRDefault="00145F9B" w:rsidP="00D60838">
                            <w:pPr>
                              <w:pStyle w:val="BodyText3"/>
                              <w:rPr>
                                <w:rFonts w:asciiTheme="minorHAnsi" w:hAnsiTheme="minorHAnsi"/>
                                <w:color w:val="FFFFFF" w:themeColor="background1"/>
                                <w:sz w:val="26"/>
                                <w:szCs w:val="26"/>
                              </w:rPr>
                            </w:pPr>
                            <w:r w:rsidRPr="002E434E">
                              <w:rPr>
                                <w:rFonts w:asciiTheme="minorHAnsi" w:hAnsiTheme="minorHAnsi"/>
                                <w:color w:val="FFFFFF" w:themeColor="background1"/>
                                <w:sz w:val="26"/>
                                <w:szCs w:val="26"/>
                              </w:rPr>
                              <w:t>Columbus</w:t>
                            </w:r>
                          </w:p>
                          <w:p w14:paraId="283814FF" w14:textId="77777777" w:rsidR="00145F9B" w:rsidRPr="002E434E" w:rsidRDefault="00145F9B" w:rsidP="00D60838">
                            <w:pPr>
                              <w:pStyle w:val="BodyText3"/>
                              <w:rPr>
                                <w:rFonts w:asciiTheme="minorHAnsi" w:hAnsiTheme="minorHAnsi"/>
                                <w:color w:val="FFFFFF" w:themeColor="background1"/>
                                <w:sz w:val="26"/>
                                <w:szCs w:val="26"/>
                              </w:rPr>
                            </w:pPr>
                            <w:r w:rsidRPr="002E434E">
                              <w:rPr>
                                <w:rFonts w:asciiTheme="minorHAnsi" w:hAnsiTheme="minorHAnsi"/>
                                <w:color w:val="FFFFFF" w:themeColor="background1"/>
                                <w:sz w:val="26"/>
                                <w:szCs w:val="26"/>
                              </w:rPr>
                              <w:t>1600 Fort Benning Road</w:t>
                            </w:r>
                          </w:p>
                          <w:p w14:paraId="413CC251" w14:textId="77777777" w:rsidR="00145F9B" w:rsidRPr="002E434E" w:rsidRDefault="00145F9B" w:rsidP="00D60838">
                            <w:pPr>
                              <w:pStyle w:val="BodyText3"/>
                              <w:rPr>
                                <w:rFonts w:asciiTheme="minorHAnsi" w:hAnsiTheme="minorHAnsi"/>
                                <w:color w:val="FFFFFF" w:themeColor="background1"/>
                                <w:sz w:val="26"/>
                                <w:szCs w:val="26"/>
                              </w:rPr>
                            </w:pPr>
                            <w:r w:rsidRPr="002E434E">
                              <w:rPr>
                                <w:rFonts w:asciiTheme="minorHAnsi" w:hAnsiTheme="minorHAnsi"/>
                                <w:color w:val="FFFFFF" w:themeColor="background1"/>
                                <w:sz w:val="26"/>
                                <w:szCs w:val="26"/>
                              </w:rPr>
                              <w:t>Columbus, GA 31903</w:t>
                            </w:r>
                          </w:p>
                          <w:p w14:paraId="283BF935" w14:textId="77777777" w:rsidR="00145F9B" w:rsidRDefault="00145F9B" w:rsidP="00D60838">
                            <w:pPr>
                              <w:spacing w:after="0" w:line="240" w:lineRule="auto"/>
                              <w:rPr>
                                <w:rFonts w:cs="Arial"/>
                                <w:b/>
                                <w:bCs/>
                                <w:color w:val="FFFFFF" w:themeColor="background1"/>
                                <w:sz w:val="26"/>
                                <w:szCs w:val="26"/>
                              </w:rPr>
                            </w:pPr>
                            <w:r w:rsidRPr="002E434E">
                              <w:rPr>
                                <w:rFonts w:cs="Arial"/>
                                <w:b/>
                                <w:bCs/>
                                <w:color w:val="FFFFFF" w:themeColor="background1"/>
                                <w:sz w:val="26"/>
                                <w:szCs w:val="26"/>
                              </w:rPr>
                              <w:t>(706) 322-9599</w:t>
                            </w:r>
                          </w:p>
                          <w:p w14:paraId="6835EFBF" w14:textId="77777777" w:rsidR="00145F9B" w:rsidRDefault="00145F9B" w:rsidP="00D60838">
                            <w:pPr>
                              <w:spacing w:after="0" w:line="240" w:lineRule="auto"/>
                              <w:rPr>
                                <w:rFonts w:cs="Arial"/>
                                <w:b/>
                                <w:bCs/>
                                <w:color w:val="FFFFFF" w:themeColor="background1"/>
                                <w:sz w:val="26"/>
                                <w:szCs w:val="26"/>
                              </w:rPr>
                            </w:pPr>
                            <w:r>
                              <w:rPr>
                                <w:rFonts w:cs="Arial"/>
                                <w:b/>
                                <w:bCs/>
                                <w:color w:val="FFFFFF" w:themeColor="background1"/>
                                <w:sz w:val="26"/>
                                <w:szCs w:val="26"/>
                              </w:rPr>
                              <w:t xml:space="preserve">Fuera de Horas Laborables: </w:t>
                            </w:r>
                          </w:p>
                          <w:p w14:paraId="461AFE2D" w14:textId="77777777" w:rsidR="00145F9B" w:rsidRPr="002E434E" w:rsidRDefault="00145F9B" w:rsidP="00D60838">
                            <w:pPr>
                              <w:spacing w:after="0" w:line="240" w:lineRule="auto"/>
                              <w:rPr>
                                <w:rFonts w:cs="Arial"/>
                                <w:b/>
                                <w:bCs/>
                                <w:color w:val="FFFFFF" w:themeColor="background1"/>
                                <w:sz w:val="26"/>
                                <w:szCs w:val="26"/>
                              </w:rPr>
                            </w:pPr>
                            <w:r>
                              <w:rPr>
                                <w:rFonts w:cs="Arial"/>
                                <w:b/>
                                <w:bCs/>
                                <w:color w:val="FFFFFF" w:themeColor="background1"/>
                                <w:sz w:val="26"/>
                                <w:szCs w:val="26"/>
                              </w:rPr>
                              <w:t>(706) 322-9599</w:t>
                            </w:r>
                          </w:p>
                          <w:p w14:paraId="72A3D3EC" w14:textId="77777777" w:rsidR="00145F9B" w:rsidRPr="002E434E" w:rsidRDefault="00145F9B" w:rsidP="00D60838">
                            <w:pPr>
                              <w:spacing w:after="0" w:line="240" w:lineRule="auto"/>
                              <w:rPr>
                                <w:b/>
                                <w:bCs/>
                                <w:color w:val="FFFFFF" w:themeColor="background1"/>
                                <w:sz w:val="26"/>
                                <w:szCs w:val="26"/>
                              </w:rPr>
                            </w:pPr>
                          </w:p>
                          <w:p w14:paraId="62A75EE3" w14:textId="77777777" w:rsidR="00145F9B" w:rsidRPr="002E434E" w:rsidRDefault="00145F9B" w:rsidP="00D60838">
                            <w:pPr>
                              <w:spacing w:after="0" w:line="240" w:lineRule="auto"/>
                              <w:rPr>
                                <w:b/>
                                <w:color w:val="FFFFFF" w:themeColor="background1"/>
                                <w:sz w:val="26"/>
                                <w:szCs w:val="26"/>
                              </w:rPr>
                            </w:pPr>
                            <w:r w:rsidRPr="002E434E">
                              <w:rPr>
                                <w:b/>
                                <w:color w:val="FFFFFF" w:themeColor="background1"/>
                                <w:sz w:val="26"/>
                                <w:szCs w:val="26"/>
                              </w:rPr>
                              <w:t>Forston</w:t>
                            </w:r>
                            <w:r w:rsidRPr="002E434E">
                              <w:rPr>
                                <w:b/>
                                <w:color w:val="FFFFFF" w:themeColor="background1"/>
                                <w:sz w:val="26"/>
                                <w:szCs w:val="26"/>
                              </w:rPr>
                              <w:br/>
                              <w:t>94 McCrary Rd.</w:t>
                            </w:r>
                            <w:r w:rsidRPr="002E434E">
                              <w:rPr>
                                <w:b/>
                                <w:color w:val="FFFFFF" w:themeColor="background1"/>
                                <w:sz w:val="26"/>
                                <w:szCs w:val="26"/>
                              </w:rPr>
                              <w:br/>
                              <w:t>Fortson GA 31808</w:t>
                            </w:r>
                          </w:p>
                          <w:p w14:paraId="50C29FBC" w14:textId="77777777" w:rsidR="00145F9B" w:rsidRDefault="00145F9B" w:rsidP="00D60838">
                            <w:pPr>
                              <w:spacing w:after="0" w:line="240" w:lineRule="auto"/>
                              <w:rPr>
                                <w:b/>
                                <w:bCs/>
                                <w:color w:val="FFFFFF" w:themeColor="background1"/>
                                <w:sz w:val="26"/>
                                <w:szCs w:val="26"/>
                              </w:rPr>
                            </w:pPr>
                            <w:r w:rsidRPr="002E434E">
                              <w:rPr>
                                <w:b/>
                                <w:bCs/>
                                <w:color w:val="FFFFFF" w:themeColor="background1"/>
                                <w:sz w:val="26"/>
                                <w:szCs w:val="26"/>
                              </w:rPr>
                              <w:t>(706) 987-8216</w:t>
                            </w:r>
                          </w:p>
                          <w:p w14:paraId="3E333C22" w14:textId="77777777" w:rsidR="00145F9B" w:rsidRPr="002E434E" w:rsidRDefault="00145F9B" w:rsidP="00D60838">
                            <w:pPr>
                              <w:spacing w:after="0" w:line="240" w:lineRule="auto"/>
                              <w:rPr>
                                <w:b/>
                                <w:bCs/>
                                <w:color w:val="FFFFFF" w:themeColor="background1"/>
                                <w:sz w:val="26"/>
                                <w:szCs w:val="26"/>
                              </w:rPr>
                            </w:pPr>
                            <w:r>
                              <w:rPr>
                                <w:b/>
                                <w:bCs/>
                                <w:color w:val="FFFFFF" w:themeColor="background1"/>
                                <w:sz w:val="26"/>
                                <w:szCs w:val="26"/>
                              </w:rPr>
                              <w:t>Fuera de Horas Laborables: (706) 322-9599</w:t>
                            </w:r>
                          </w:p>
                          <w:p w14:paraId="0D0B940D" w14:textId="77777777" w:rsidR="00145F9B" w:rsidRPr="002E434E" w:rsidRDefault="00145F9B" w:rsidP="00D60838">
                            <w:pPr>
                              <w:spacing w:after="0" w:line="240" w:lineRule="auto"/>
                              <w:rPr>
                                <w:b/>
                                <w:bCs/>
                                <w:color w:val="FFFFFF" w:themeColor="background1"/>
                                <w:sz w:val="26"/>
                                <w:szCs w:val="26"/>
                              </w:rPr>
                            </w:pPr>
                          </w:p>
                          <w:p w14:paraId="429625CB" w14:textId="77777777" w:rsidR="00145F9B" w:rsidRPr="002E434E" w:rsidRDefault="00145F9B" w:rsidP="00D60838">
                            <w:pPr>
                              <w:spacing w:after="0" w:line="240" w:lineRule="auto"/>
                              <w:rPr>
                                <w:b/>
                                <w:bCs/>
                                <w:color w:val="FFFFFF" w:themeColor="background1"/>
                                <w:sz w:val="26"/>
                                <w:szCs w:val="26"/>
                              </w:rPr>
                            </w:pPr>
                            <w:r w:rsidRPr="002E434E">
                              <w:rPr>
                                <w:b/>
                                <w:bCs/>
                                <w:color w:val="FFFFFF" w:themeColor="background1"/>
                                <w:sz w:val="26"/>
                                <w:szCs w:val="26"/>
                              </w:rPr>
                              <w:t>Talbotton</w:t>
                            </w:r>
                          </w:p>
                          <w:p w14:paraId="364F7818" w14:textId="77777777" w:rsidR="00145F9B" w:rsidRPr="002E434E" w:rsidRDefault="00145F9B" w:rsidP="00D60838">
                            <w:pPr>
                              <w:spacing w:after="0" w:line="240" w:lineRule="auto"/>
                              <w:rPr>
                                <w:rFonts w:cs="Arial"/>
                                <w:b/>
                                <w:bCs/>
                                <w:color w:val="FFFFFF" w:themeColor="background1"/>
                                <w:sz w:val="26"/>
                                <w:szCs w:val="26"/>
                              </w:rPr>
                            </w:pPr>
                            <w:r w:rsidRPr="002E434E">
                              <w:rPr>
                                <w:rFonts w:cs="Arial"/>
                                <w:b/>
                                <w:bCs/>
                                <w:color w:val="FFFFFF" w:themeColor="background1"/>
                                <w:sz w:val="26"/>
                                <w:szCs w:val="26"/>
                              </w:rPr>
                              <w:t>341 North Washington Ave.</w:t>
                            </w:r>
                          </w:p>
                          <w:p w14:paraId="64A39FE6" w14:textId="77777777" w:rsidR="00145F9B" w:rsidRPr="00D93DC7" w:rsidRDefault="00145F9B" w:rsidP="00D60838">
                            <w:pPr>
                              <w:spacing w:after="0" w:line="240" w:lineRule="auto"/>
                              <w:rPr>
                                <w:rFonts w:cs="Arial"/>
                                <w:b/>
                                <w:bCs/>
                                <w:color w:val="FFFFFF" w:themeColor="background1"/>
                                <w:sz w:val="26"/>
                                <w:szCs w:val="26"/>
                                <w:lang w:val="es-PR"/>
                              </w:rPr>
                            </w:pPr>
                            <w:r w:rsidRPr="00D93DC7">
                              <w:rPr>
                                <w:rFonts w:cs="Arial"/>
                                <w:b/>
                                <w:bCs/>
                                <w:color w:val="FFFFFF" w:themeColor="background1"/>
                                <w:sz w:val="26"/>
                                <w:szCs w:val="26"/>
                                <w:lang w:val="es-PR"/>
                              </w:rPr>
                              <w:t>Talbotton, GA 31827</w:t>
                            </w:r>
                          </w:p>
                          <w:p w14:paraId="718B1F42" w14:textId="77777777" w:rsidR="00145F9B" w:rsidRPr="00D93DC7" w:rsidRDefault="00145F9B" w:rsidP="00D60838">
                            <w:pPr>
                              <w:spacing w:after="0" w:line="240" w:lineRule="auto"/>
                              <w:rPr>
                                <w:rFonts w:cs="Arial"/>
                                <w:b/>
                                <w:bCs/>
                                <w:color w:val="FFFFFF" w:themeColor="background1"/>
                                <w:sz w:val="26"/>
                                <w:szCs w:val="26"/>
                                <w:lang w:val="es-PR"/>
                              </w:rPr>
                            </w:pPr>
                            <w:r w:rsidRPr="00D93DC7">
                              <w:rPr>
                                <w:rFonts w:cs="Arial"/>
                                <w:b/>
                                <w:bCs/>
                                <w:color w:val="FFFFFF" w:themeColor="background1"/>
                                <w:sz w:val="26"/>
                                <w:szCs w:val="26"/>
                                <w:lang w:val="es-PR"/>
                              </w:rPr>
                              <w:t>(706) 665-2585</w:t>
                            </w:r>
                          </w:p>
                          <w:p w14:paraId="0BE57872" w14:textId="77777777" w:rsidR="00145F9B" w:rsidRPr="00D93DC7" w:rsidRDefault="00145F9B" w:rsidP="00D60838">
                            <w:pPr>
                              <w:spacing w:after="0" w:line="240" w:lineRule="auto"/>
                              <w:rPr>
                                <w:rFonts w:cs="Arial"/>
                                <w:b/>
                                <w:bCs/>
                                <w:color w:val="FFFFFF" w:themeColor="background1"/>
                                <w:sz w:val="26"/>
                                <w:szCs w:val="26"/>
                                <w:lang w:val="es-PR"/>
                              </w:rPr>
                            </w:pPr>
                            <w:r w:rsidRPr="00D93DC7">
                              <w:rPr>
                                <w:rFonts w:cs="Arial"/>
                                <w:b/>
                                <w:bCs/>
                                <w:color w:val="FFFFFF" w:themeColor="background1"/>
                                <w:sz w:val="26"/>
                                <w:szCs w:val="26"/>
                                <w:lang w:val="es-PR"/>
                              </w:rPr>
                              <w:t>Fuera de Horas Laborales: (706) 322-9599</w:t>
                            </w:r>
                          </w:p>
                          <w:p w14:paraId="0E27B00A" w14:textId="77777777" w:rsidR="00145F9B" w:rsidRPr="00D93DC7" w:rsidRDefault="00145F9B" w:rsidP="00D60838">
                            <w:pPr>
                              <w:spacing w:after="0" w:line="240" w:lineRule="auto"/>
                              <w:rPr>
                                <w:rFonts w:cs="Arial"/>
                                <w:b/>
                                <w:bCs/>
                                <w:color w:val="FFFFFF" w:themeColor="background1"/>
                                <w:sz w:val="24"/>
                                <w:szCs w:val="21"/>
                                <w:lang w:val="es-PR"/>
                              </w:rPr>
                            </w:pPr>
                          </w:p>
                          <w:p w14:paraId="60061E4C" w14:textId="77777777" w:rsidR="00145F9B" w:rsidRPr="00D93DC7" w:rsidRDefault="00145F9B" w:rsidP="009E7DE4">
                            <w:pPr>
                              <w:spacing w:after="0" w:line="240" w:lineRule="auto"/>
                              <w:rPr>
                                <w:lang w:val="es-P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BA3494" id="_x0000_s1027" type="#_x0000_t202" style="position:absolute;left:0;text-align:left;margin-left:350.25pt;margin-top:29.1pt;width:172.5pt;height:39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" filled="f" stroked="f">
                <v:textbox>
                  <w:txbxContent>
                    <w:p w14:paraId="379CA029" w14:textId="77777777" w:rsidR="00145F9B" w:rsidRPr="002E434E" w:rsidRDefault="00145F9B" w:rsidP="00D60838">
                      <w:pPr>
                        <w:pStyle w:val="BodyText3"/>
                        <w:rPr>
                          <w:rFonts w:asciiTheme="minorHAnsi" w:hAnsiTheme="minorHAnsi"/>
                          <w:color w:val="FFFFFF" w:themeColor="background1"/>
                          <w:sz w:val="26"/>
                          <w:szCs w:val="26"/>
                        </w:rPr>
                      </w:pPr>
                      <w:r>
                        <w:rPr>
                          <w:rFonts w:asciiTheme="minorHAnsi" w:hAnsiTheme="minorHAnsi"/>
                          <w:color w:val="FFFFFF" w:themeColor="background1"/>
                          <w:sz w:val="26"/>
                          <w:szCs w:val="26"/>
                        </w:rPr>
                        <w:t>LOCALIDADES:</w:t>
                      </w:r>
                    </w:p>
                    <w:p w14:paraId="41C8F396" w14:textId="77777777" w:rsidR="00145F9B" w:rsidRPr="002E434E" w:rsidRDefault="00145F9B" w:rsidP="00D60838">
                      <w:pPr>
                        <w:pStyle w:val="BodyText3"/>
                        <w:rPr>
                          <w:rFonts w:asciiTheme="minorHAnsi" w:hAnsiTheme="minorHAnsi"/>
                          <w:color w:val="FFFFFF" w:themeColor="background1"/>
                          <w:sz w:val="26"/>
                          <w:szCs w:val="26"/>
                        </w:rPr>
                      </w:pPr>
                    </w:p>
                    <w:p w14:paraId="0ED74295" w14:textId="77777777" w:rsidR="00145F9B" w:rsidRPr="002E434E" w:rsidRDefault="00145F9B" w:rsidP="00D60838">
                      <w:pPr>
                        <w:pStyle w:val="BodyText3"/>
                        <w:rPr>
                          <w:rFonts w:asciiTheme="minorHAnsi" w:hAnsiTheme="minorHAnsi"/>
                          <w:color w:val="FFFFFF" w:themeColor="background1"/>
                          <w:sz w:val="26"/>
                          <w:szCs w:val="26"/>
                        </w:rPr>
                      </w:pPr>
                      <w:r w:rsidRPr="002E434E">
                        <w:rPr>
                          <w:rFonts w:asciiTheme="minorHAnsi" w:hAnsiTheme="minorHAnsi"/>
                          <w:color w:val="FFFFFF" w:themeColor="background1"/>
                          <w:sz w:val="26"/>
                          <w:szCs w:val="26"/>
                        </w:rPr>
                        <w:t>Columbus</w:t>
                      </w:r>
                    </w:p>
                    <w:p w14:paraId="283814FF" w14:textId="77777777" w:rsidR="00145F9B" w:rsidRPr="002E434E" w:rsidRDefault="00145F9B" w:rsidP="00D60838">
                      <w:pPr>
                        <w:pStyle w:val="BodyText3"/>
                        <w:rPr>
                          <w:rFonts w:asciiTheme="minorHAnsi" w:hAnsiTheme="minorHAnsi"/>
                          <w:color w:val="FFFFFF" w:themeColor="background1"/>
                          <w:sz w:val="26"/>
                          <w:szCs w:val="26"/>
                        </w:rPr>
                      </w:pPr>
                      <w:r w:rsidRPr="002E434E">
                        <w:rPr>
                          <w:rFonts w:asciiTheme="minorHAnsi" w:hAnsiTheme="minorHAnsi"/>
                          <w:color w:val="FFFFFF" w:themeColor="background1"/>
                          <w:sz w:val="26"/>
                          <w:szCs w:val="26"/>
                        </w:rPr>
                        <w:t>1600 Fort Benning Road</w:t>
                      </w:r>
                    </w:p>
                    <w:p w14:paraId="413CC251" w14:textId="77777777" w:rsidR="00145F9B" w:rsidRPr="002E434E" w:rsidRDefault="00145F9B" w:rsidP="00D60838">
                      <w:pPr>
                        <w:pStyle w:val="BodyText3"/>
                        <w:rPr>
                          <w:rFonts w:asciiTheme="minorHAnsi" w:hAnsiTheme="minorHAnsi"/>
                          <w:color w:val="FFFFFF" w:themeColor="background1"/>
                          <w:sz w:val="26"/>
                          <w:szCs w:val="26"/>
                        </w:rPr>
                      </w:pPr>
                      <w:r w:rsidRPr="002E434E">
                        <w:rPr>
                          <w:rFonts w:asciiTheme="minorHAnsi" w:hAnsiTheme="minorHAnsi"/>
                          <w:color w:val="FFFFFF" w:themeColor="background1"/>
                          <w:sz w:val="26"/>
                          <w:szCs w:val="26"/>
                        </w:rPr>
                        <w:t>Columbus, GA 31903</w:t>
                      </w:r>
                    </w:p>
                    <w:p w14:paraId="283BF935" w14:textId="77777777" w:rsidR="00145F9B" w:rsidRDefault="00145F9B" w:rsidP="00D60838">
                      <w:pPr>
                        <w:spacing w:after="0" w:line="240" w:lineRule="auto"/>
                        <w:rPr>
                          <w:rFonts w:cs="Arial"/>
                          <w:b/>
                          <w:bCs/>
                          <w:color w:val="FFFFFF" w:themeColor="background1"/>
                          <w:sz w:val="26"/>
                          <w:szCs w:val="26"/>
                        </w:rPr>
                      </w:pPr>
                      <w:r w:rsidRPr="002E434E">
                        <w:rPr>
                          <w:rFonts w:cs="Arial"/>
                          <w:b/>
                          <w:bCs/>
                          <w:color w:val="FFFFFF" w:themeColor="background1"/>
                          <w:sz w:val="26"/>
                          <w:szCs w:val="26"/>
                        </w:rPr>
                        <w:t>(706) 322-9599</w:t>
                      </w:r>
                    </w:p>
                    <w:p w14:paraId="6835EFBF" w14:textId="77777777" w:rsidR="00145F9B" w:rsidRDefault="00145F9B" w:rsidP="00D60838">
                      <w:pPr>
                        <w:spacing w:after="0" w:line="240" w:lineRule="auto"/>
                        <w:rPr>
                          <w:rFonts w:cs="Arial"/>
                          <w:b/>
                          <w:bCs/>
                          <w:color w:val="FFFFFF" w:themeColor="background1"/>
                          <w:sz w:val="26"/>
                          <w:szCs w:val="26"/>
                        </w:rPr>
                      </w:pPr>
                      <w:r>
                        <w:rPr>
                          <w:rFonts w:cs="Arial"/>
                          <w:b/>
                          <w:bCs/>
                          <w:color w:val="FFFFFF" w:themeColor="background1"/>
                          <w:sz w:val="26"/>
                          <w:szCs w:val="26"/>
                        </w:rPr>
                        <w:t xml:space="preserve">Fuera de Horas Laborables: </w:t>
                      </w:r>
                    </w:p>
                    <w:p w14:paraId="461AFE2D" w14:textId="77777777" w:rsidR="00145F9B" w:rsidRPr="002E434E" w:rsidRDefault="00145F9B" w:rsidP="00D60838">
                      <w:pPr>
                        <w:spacing w:after="0" w:line="240" w:lineRule="auto"/>
                        <w:rPr>
                          <w:rFonts w:cs="Arial"/>
                          <w:b/>
                          <w:bCs/>
                          <w:color w:val="FFFFFF" w:themeColor="background1"/>
                          <w:sz w:val="26"/>
                          <w:szCs w:val="26"/>
                        </w:rPr>
                      </w:pPr>
                      <w:r>
                        <w:rPr>
                          <w:rFonts w:cs="Arial"/>
                          <w:b/>
                          <w:bCs/>
                          <w:color w:val="FFFFFF" w:themeColor="background1"/>
                          <w:sz w:val="26"/>
                          <w:szCs w:val="26"/>
                        </w:rPr>
                        <w:t>(706) 322-9599</w:t>
                      </w:r>
                    </w:p>
                    <w:p w14:paraId="72A3D3EC" w14:textId="77777777" w:rsidR="00145F9B" w:rsidRPr="002E434E" w:rsidRDefault="00145F9B" w:rsidP="00D60838">
                      <w:pPr>
                        <w:spacing w:after="0" w:line="240" w:lineRule="auto"/>
                        <w:rPr>
                          <w:b/>
                          <w:bCs/>
                          <w:color w:val="FFFFFF" w:themeColor="background1"/>
                          <w:sz w:val="26"/>
                          <w:szCs w:val="26"/>
                        </w:rPr>
                      </w:pPr>
                    </w:p>
                    <w:p w14:paraId="62A75EE3" w14:textId="77777777" w:rsidR="00145F9B" w:rsidRPr="002E434E" w:rsidRDefault="00145F9B" w:rsidP="00D60838">
                      <w:pPr>
                        <w:spacing w:after="0" w:line="240" w:lineRule="auto"/>
                        <w:rPr>
                          <w:b/>
                          <w:color w:val="FFFFFF" w:themeColor="background1"/>
                          <w:sz w:val="26"/>
                          <w:szCs w:val="26"/>
                        </w:rPr>
                      </w:pPr>
                      <w:r w:rsidRPr="002E434E">
                        <w:rPr>
                          <w:b/>
                          <w:color w:val="FFFFFF" w:themeColor="background1"/>
                          <w:sz w:val="26"/>
                          <w:szCs w:val="26"/>
                        </w:rPr>
                        <w:t>Forston</w:t>
                      </w:r>
                      <w:r w:rsidRPr="002E434E">
                        <w:rPr>
                          <w:b/>
                          <w:color w:val="FFFFFF" w:themeColor="background1"/>
                          <w:sz w:val="26"/>
                          <w:szCs w:val="26"/>
                        </w:rPr>
                        <w:br/>
                        <w:t>94 McCrary Rd.</w:t>
                      </w:r>
                      <w:r w:rsidRPr="002E434E">
                        <w:rPr>
                          <w:b/>
                          <w:color w:val="FFFFFF" w:themeColor="background1"/>
                          <w:sz w:val="26"/>
                          <w:szCs w:val="26"/>
                        </w:rPr>
                        <w:br/>
                        <w:t>Fortson GA 31808</w:t>
                      </w:r>
                    </w:p>
                    <w:p w14:paraId="50C29FBC" w14:textId="77777777" w:rsidR="00145F9B" w:rsidRDefault="00145F9B" w:rsidP="00D60838">
                      <w:pPr>
                        <w:spacing w:after="0" w:line="240" w:lineRule="auto"/>
                        <w:rPr>
                          <w:b/>
                          <w:bCs/>
                          <w:color w:val="FFFFFF" w:themeColor="background1"/>
                          <w:sz w:val="26"/>
                          <w:szCs w:val="26"/>
                        </w:rPr>
                      </w:pPr>
                      <w:r w:rsidRPr="002E434E">
                        <w:rPr>
                          <w:b/>
                          <w:bCs/>
                          <w:color w:val="FFFFFF" w:themeColor="background1"/>
                          <w:sz w:val="26"/>
                          <w:szCs w:val="26"/>
                        </w:rPr>
                        <w:t>(706) 987-8216</w:t>
                      </w:r>
                    </w:p>
                    <w:p w14:paraId="3E333C22" w14:textId="77777777" w:rsidR="00145F9B" w:rsidRPr="002E434E" w:rsidRDefault="00145F9B" w:rsidP="00D60838">
                      <w:pPr>
                        <w:spacing w:after="0" w:line="240" w:lineRule="auto"/>
                        <w:rPr>
                          <w:b/>
                          <w:bCs/>
                          <w:color w:val="FFFFFF" w:themeColor="background1"/>
                          <w:sz w:val="26"/>
                          <w:szCs w:val="26"/>
                        </w:rPr>
                      </w:pPr>
                      <w:r>
                        <w:rPr>
                          <w:b/>
                          <w:bCs/>
                          <w:color w:val="FFFFFF" w:themeColor="background1"/>
                          <w:sz w:val="26"/>
                          <w:szCs w:val="26"/>
                        </w:rPr>
                        <w:t>Fuera de Horas Laborables: (706) 322-9599</w:t>
                      </w:r>
                    </w:p>
                    <w:p w14:paraId="0D0B940D" w14:textId="77777777" w:rsidR="00145F9B" w:rsidRPr="002E434E" w:rsidRDefault="00145F9B" w:rsidP="00D60838">
                      <w:pPr>
                        <w:spacing w:after="0" w:line="240" w:lineRule="auto"/>
                        <w:rPr>
                          <w:b/>
                          <w:bCs/>
                          <w:color w:val="FFFFFF" w:themeColor="background1"/>
                          <w:sz w:val="26"/>
                          <w:szCs w:val="26"/>
                        </w:rPr>
                      </w:pPr>
                    </w:p>
                    <w:p w14:paraId="429625CB" w14:textId="77777777" w:rsidR="00145F9B" w:rsidRPr="002E434E" w:rsidRDefault="00145F9B" w:rsidP="00D60838">
                      <w:pPr>
                        <w:spacing w:after="0" w:line="240" w:lineRule="auto"/>
                        <w:rPr>
                          <w:b/>
                          <w:bCs/>
                          <w:color w:val="FFFFFF" w:themeColor="background1"/>
                          <w:sz w:val="26"/>
                          <w:szCs w:val="26"/>
                        </w:rPr>
                      </w:pPr>
                      <w:r w:rsidRPr="002E434E">
                        <w:rPr>
                          <w:b/>
                          <w:bCs/>
                          <w:color w:val="FFFFFF" w:themeColor="background1"/>
                          <w:sz w:val="26"/>
                          <w:szCs w:val="26"/>
                        </w:rPr>
                        <w:t>Talbotton</w:t>
                      </w:r>
                    </w:p>
                    <w:p w14:paraId="364F7818" w14:textId="77777777" w:rsidR="00145F9B" w:rsidRPr="002E434E" w:rsidRDefault="00145F9B" w:rsidP="00D60838">
                      <w:pPr>
                        <w:spacing w:after="0" w:line="240" w:lineRule="auto"/>
                        <w:rPr>
                          <w:rFonts w:cs="Arial"/>
                          <w:b/>
                          <w:bCs/>
                          <w:color w:val="FFFFFF" w:themeColor="background1"/>
                          <w:sz w:val="26"/>
                          <w:szCs w:val="26"/>
                        </w:rPr>
                      </w:pPr>
                      <w:r w:rsidRPr="002E434E">
                        <w:rPr>
                          <w:rFonts w:cs="Arial"/>
                          <w:b/>
                          <w:bCs/>
                          <w:color w:val="FFFFFF" w:themeColor="background1"/>
                          <w:sz w:val="26"/>
                          <w:szCs w:val="26"/>
                        </w:rPr>
                        <w:t>341 North Washington Ave.</w:t>
                      </w:r>
                    </w:p>
                    <w:p w14:paraId="64A39FE6" w14:textId="77777777" w:rsidR="00145F9B" w:rsidRPr="00D93DC7" w:rsidRDefault="00145F9B" w:rsidP="00D60838">
                      <w:pPr>
                        <w:spacing w:after="0" w:line="240" w:lineRule="auto"/>
                        <w:rPr>
                          <w:rFonts w:cs="Arial"/>
                          <w:b/>
                          <w:bCs/>
                          <w:color w:val="FFFFFF" w:themeColor="background1"/>
                          <w:sz w:val="26"/>
                          <w:szCs w:val="26"/>
                          <w:lang w:val="es-PR"/>
                        </w:rPr>
                      </w:pPr>
                      <w:r w:rsidRPr="00D93DC7">
                        <w:rPr>
                          <w:rFonts w:cs="Arial"/>
                          <w:b/>
                          <w:bCs/>
                          <w:color w:val="FFFFFF" w:themeColor="background1"/>
                          <w:sz w:val="26"/>
                          <w:szCs w:val="26"/>
                          <w:lang w:val="es-PR"/>
                        </w:rPr>
                        <w:t>Talbotton, GA 31827</w:t>
                      </w:r>
                    </w:p>
                    <w:p w14:paraId="718B1F42" w14:textId="77777777" w:rsidR="00145F9B" w:rsidRPr="00D93DC7" w:rsidRDefault="00145F9B" w:rsidP="00D60838">
                      <w:pPr>
                        <w:spacing w:after="0" w:line="240" w:lineRule="auto"/>
                        <w:rPr>
                          <w:rFonts w:cs="Arial"/>
                          <w:b/>
                          <w:bCs/>
                          <w:color w:val="FFFFFF" w:themeColor="background1"/>
                          <w:sz w:val="26"/>
                          <w:szCs w:val="26"/>
                          <w:lang w:val="es-PR"/>
                        </w:rPr>
                      </w:pPr>
                      <w:r w:rsidRPr="00D93DC7">
                        <w:rPr>
                          <w:rFonts w:cs="Arial"/>
                          <w:b/>
                          <w:bCs/>
                          <w:color w:val="FFFFFF" w:themeColor="background1"/>
                          <w:sz w:val="26"/>
                          <w:szCs w:val="26"/>
                          <w:lang w:val="es-PR"/>
                        </w:rPr>
                        <w:t>(706) 665-2585</w:t>
                      </w:r>
                    </w:p>
                    <w:p w14:paraId="0BE57872" w14:textId="77777777" w:rsidR="00145F9B" w:rsidRPr="00D93DC7" w:rsidRDefault="00145F9B" w:rsidP="00D60838">
                      <w:pPr>
                        <w:spacing w:after="0" w:line="240" w:lineRule="auto"/>
                        <w:rPr>
                          <w:rFonts w:cs="Arial"/>
                          <w:b/>
                          <w:bCs/>
                          <w:color w:val="FFFFFF" w:themeColor="background1"/>
                          <w:sz w:val="26"/>
                          <w:szCs w:val="26"/>
                          <w:lang w:val="es-PR"/>
                        </w:rPr>
                      </w:pPr>
                      <w:r w:rsidRPr="00D93DC7">
                        <w:rPr>
                          <w:rFonts w:cs="Arial"/>
                          <w:b/>
                          <w:bCs/>
                          <w:color w:val="FFFFFF" w:themeColor="background1"/>
                          <w:sz w:val="26"/>
                          <w:szCs w:val="26"/>
                          <w:lang w:val="es-PR"/>
                        </w:rPr>
                        <w:t>Fuera de Horas Laborales: (706) 322-9599</w:t>
                      </w:r>
                    </w:p>
                    <w:p w14:paraId="0E27B00A" w14:textId="77777777" w:rsidR="00145F9B" w:rsidRPr="00D93DC7" w:rsidRDefault="00145F9B" w:rsidP="00D60838">
                      <w:pPr>
                        <w:spacing w:after="0" w:line="240" w:lineRule="auto"/>
                        <w:rPr>
                          <w:rFonts w:cs="Arial"/>
                          <w:b/>
                          <w:bCs/>
                          <w:color w:val="FFFFFF" w:themeColor="background1"/>
                          <w:sz w:val="24"/>
                          <w:szCs w:val="21"/>
                          <w:lang w:val="es-PR"/>
                        </w:rPr>
                      </w:pPr>
                    </w:p>
                    <w:p w14:paraId="60061E4C" w14:textId="77777777" w:rsidR="00145F9B" w:rsidRPr="00D93DC7" w:rsidRDefault="00145F9B" w:rsidP="009E7DE4">
                      <w:pPr>
                        <w:spacing w:after="0" w:line="240" w:lineRule="auto"/>
                        <w:rPr>
                          <w:lang w:val="es-PR"/>
                        </w:rPr>
                      </w:pPr>
                    </w:p>
                  </w:txbxContent>
                </v:textbox>
              </v:shape>
            </w:pict>
          </mc:Fallback>
        </mc:AlternateContent>
      </w:r>
    </w:p>
    <w:p w14:paraId="049F31CB" w14:textId="77777777" w:rsidR="00E2207A" w:rsidRPr="00D93DC7" w:rsidRDefault="00E2207A" w:rsidP="009E7DE4">
      <w:pPr>
        <w:pStyle w:val="NoSpacing"/>
        <w:tabs>
          <w:tab w:val="left" w:pos="5040"/>
          <w:tab w:val="left" w:pos="5670"/>
          <w:tab w:val="left" w:pos="5760"/>
        </w:tabs>
        <w:ind w:left="-720" w:right="3600"/>
        <w:jc w:val="center"/>
        <w:rPr>
          <w:rFonts w:ascii="Calibri Light" w:hAnsi="Calibri Light"/>
          <w:lang w:val="es-PR"/>
        </w:rPr>
      </w:pPr>
    </w:p>
    <w:p w14:paraId="53128261" w14:textId="77777777" w:rsidR="00E2207A" w:rsidRPr="00D93DC7" w:rsidRDefault="00E2207A" w:rsidP="009E7DE4">
      <w:pPr>
        <w:pStyle w:val="NoSpacing"/>
        <w:tabs>
          <w:tab w:val="left" w:pos="5040"/>
          <w:tab w:val="left" w:pos="5670"/>
          <w:tab w:val="left" w:pos="5760"/>
        </w:tabs>
        <w:ind w:left="-720" w:right="3600"/>
        <w:jc w:val="center"/>
        <w:rPr>
          <w:rFonts w:ascii="Calibri Light" w:hAnsi="Calibri Light"/>
          <w:lang w:val="es-PR"/>
        </w:rPr>
      </w:pPr>
    </w:p>
    <w:p w14:paraId="62486C05" w14:textId="77777777" w:rsidR="00E2207A" w:rsidRPr="00D93DC7" w:rsidRDefault="00E2207A" w:rsidP="009E7DE4">
      <w:pPr>
        <w:pStyle w:val="NoSpacing"/>
        <w:tabs>
          <w:tab w:val="left" w:pos="5040"/>
          <w:tab w:val="left" w:pos="5670"/>
          <w:tab w:val="left" w:pos="5760"/>
        </w:tabs>
        <w:ind w:left="-720" w:right="3600"/>
        <w:jc w:val="center"/>
        <w:rPr>
          <w:rFonts w:ascii="Calibri Light" w:hAnsi="Calibri Light"/>
          <w:lang w:val="es-PR"/>
        </w:rPr>
      </w:pPr>
    </w:p>
    <w:p w14:paraId="4101652C" w14:textId="77777777" w:rsidR="00E2207A" w:rsidRPr="00D93DC7" w:rsidRDefault="00E2207A" w:rsidP="009E7DE4">
      <w:pPr>
        <w:pStyle w:val="NoSpacing"/>
        <w:tabs>
          <w:tab w:val="left" w:pos="5040"/>
          <w:tab w:val="left" w:pos="5670"/>
          <w:tab w:val="left" w:pos="5760"/>
        </w:tabs>
        <w:ind w:left="-720" w:right="3600"/>
        <w:jc w:val="center"/>
        <w:rPr>
          <w:rFonts w:ascii="Calibri Light" w:hAnsi="Calibri Light"/>
          <w:lang w:val="es-PR"/>
        </w:rPr>
      </w:pPr>
    </w:p>
    <w:p w14:paraId="4B99056E" w14:textId="77777777" w:rsidR="00882B06" w:rsidRPr="00D93DC7" w:rsidRDefault="00882B06" w:rsidP="009E7DE4">
      <w:pPr>
        <w:pStyle w:val="NoSpacing"/>
        <w:tabs>
          <w:tab w:val="left" w:pos="5040"/>
          <w:tab w:val="left" w:pos="5670"/>
          <w:tab w:val="left" w:pos="5760"/>
        </w:tabs>
        <w:ind w:left="-720" w:right="3600"/>
        <w:jc w:val="center"/>
        <w:rPr>
          <w:rFonts w:ascii="Calibri Light" w:hAnsi="Calibri Light"/>
          <w:b/>
          <w:i/>
          <w:lang w:val="es-PR"/>
        </w:rPr>
      </w:pPr>
    </w:p>
    <w:p w14:paraId="6F165E1F" w14:textId="77777777" w:rsidR="00E2207A" w:rsidRPr="00D93DC7" w:rsidRDefault="004F4F18" w:rsidP="009E7DE4">
      <w:pPr>
        <w:pStyle w:val="NoSpacing"/>
        <w:tabs>
          <w:tab w:val="left" w:pos="5040"/>
          <w:tab w:val="left" w:pos="5670"/>
          <w:tab w:val="left" w:pos="5760"/>
        </w:tabs>
        <w:ind w:left="-720" w:right="3600"/>
        <w:jc w:val="center"/>
        <w:rPr>
          <w:rFonts w:ascii="Calibri Light" w:hAnsi="Calibri Light"/>
          <w:b/>
          <w:i/>
          <w:sz w:val="28"/>
          <w:szCs w:val="28"/>
          <w:lang w:val="es-PR"/>
        </w:rPr>
      </w:pPr>
      <w:r w:rsidRPr="00D93DC7">
        <w:rPr>
          <w:rFonts w:ascii="Calibri Light" w:hAnsi="Calibri Light"/>
          <w:b/>
          <w:i/>
          <w:sz w:val="28"/>
          <w:szCs w:val="28"/>
          <w:lang w:val="es-PR"/>
        </w:rPr>
        <w:t>BIENVENIDO A</w:t>
      </w:r>
      <w:r w:rsidR="00E2207A" w:rsidRPr="00D93DC7">
        <w:rPr>
          <w:rFonts w:ascii="Calibri Light" w:hAnsi="Calibri Light"/>
          <w:b/>
          <w:i/>
          <w:sz w:val="28"/>
          <w:szCs w:val="28"/>
          <w:lang w:val="es-PR"/>
        </w:rPr>
        <w:t xml:space="preserve"> VALLEY HEALTHCARE SYSTEM</w:t>
      </w:r>
    </w:p>
    <w:p w14:paraId="1299C43A" w14:textId="77777777" w:rsidR="009E7DE4" w:rsidRPr="00D93DC7" w:rsidRDefault="009E7DE4" w:rsidP="009E7DE4">
      <w:pPr>
        <w:pStyle w:val="NoSpacing"/>
        <w:tabs>
          <w:tab w:val="left" w:pos="5040"/>
          <w:tab w:val="left" w:pos="5670"/>
          <w:tab w:val="left" w:pos="5760"/>
        </w:tabs>
        <w:ind w:left="-720" w:right="3600"/>
        <w:jc w:val="center"/>
        <w:rPr>
          <w:rFonts w:ascii="Calibri Light" w:hAnsi="Calibri Light"/>
          <w:b/>
          <w:sz w:val="28"/>
          <w:szCs w:val="28"/>
          <w:lang w:val="es-PR"/>
        </w:rPr>
      </w:pPr>
    </w:p>
    <w:p w14:paraId="767A24E2" w14:textId="77777777" w:rsidR="00882B06" w:rsidRPr="00D93DC7" w:rsidRDefault="004F4F18" w:rsidP="005D4117">
      <w:pPr>
        <w:pStyle w:val="NoSpacing"/>
        <w:tabs>
          <w:tab w:val="left" w:pos="5040"/>
          <w:tab w:val="left" w:pos="5670"/>
          <w:tab w:val="left" w:pos="5760"/>
        </w:tabs>
        <w:ind w:right="4320"/>
        <w:jc w:val="center"/>
        <w:rPr>
          <w:rFonts w:ascii="Calibri Light" w:hAnsi="Calibri Light"/>
          <w:sz w:val="28"/>
          <w:szCs w:val="28"/>
          <w:lang w:val="es-PR"/>
        </w:rPr>
      </w:pPr>
      <w:r w:rsidRPr="00D93DC7">
        <w:rPr>
          <w:rFonts w:ascii="Calibri Light" w:hAnsi="Calibri Light"/>
          <w:sz w:val="28"/>
          <w:szCs w:val="28"/>
          <w:lang w:val="es-PR"/>
        </w:rPr>
        <w:t>Estamos felices de que nos h</w:t>
      </w:r>
      <w:r w:rsidR="00D93DC7" w:rsidRPr="00D93DC7">
        <w:rPr>
          <w:rFonts w:ascii="Calibri Light" w:hAnsi="Calibri Light"/>
          <w:sz w:val="28"/>
          <w:szCs w:val="28"/>
          <w:lang w:val="es-PR"/>
        </w:rPr>
        <w:t>aya elegido para las necesidades de atenci</w:t>
      </w:r>
      <w:r w:rsidR="00D93DC7">
        <w:rPr>
          <w:rFonts w:ascii="Calibri Light" w:hAnsi="Calibri Light"/>
          <w:sz w:val="28"/>
          <w:szCs w:val="28"/>
          <w:lang w:val="es-PR"/>
        </w:rPr>
        <w:t>ón médica de usted y de su familia</w:t>
      </w:r>
      <w:r w:rsidR="00882B06" w:rsidRPr="00D93DC7">
        <w:rPr>
          <w:rFonts w:ascii="Calibri Light" w:hAnsi="Calibri Light"/>
          <w:sz w:val="28"/>
          <w:szCs w:val="28"/>
          <w:lang w:val="es-PR"/>
        </w:rPr>
        <w:t>.</w:t>
      </w:r>
    </w:p>
    <w:p w14:paraId="4DDBEF00" w14:textId="77777777" w:rsidR="00882B06" w:rsidRPr="00D93DC7" w:rsidRDefault="00882B06" w:rsidP="009E7DE4">
      <w:pPr>
        <w:pStyle w:val="NoSpacing"/>
        <w:tabs>
          <w:tab w:val="left" w:pos="5670"/>
        </w:tabs>
        <w:ind w:left="-720"/>
        <w:rPr>
          <w:rFonts w:ascii="Calibri Light" w:hAnsi="Calibri Light"/>
          <w:b/>
          <w:sz w:val="24"/>
          <w:szCs w:val="24"/>
          <w:lang w:val="es-PR"/>
        </w:rPr>
      </w:pPr>
    </w:p>
    <w:p w14:paraId="3461D779" w14:textId="77777777" w:rsidR="009E7DE4" w:rsidRPr="00D93DC7" w:rsidRDefault="009E7DE4" w:rsidP="009E7DE4">
      <w:pPr>
        <w:tabs>
          <w:tab w:val="left" w:pos="5670"/>
        </w:tabs>
        <w:ind w:left="-720"/>
        <w:rPr>
          <w:rFonts w:ascii="Calibri Light" w:hAnsi="Calibri Light"/>
          <w:b/>
          <w:sz w:val="24"/>
          <w:szCs w:val="24"/>
          <w:lang w:val="es-PR"/>
        </w:rPr>
      </w:pPr>
    </w:p>
    <w:p w14:paraId="3CF2D8B6" w14:textId="77777777" w:rsidR="009E7DE4" w:rsidRPr="00D93DC7" w:rsidRDefault="009E7DE4" w:rsidP="009E7DE4">
      <w:pPr>
        <w:tabs>
          <w:tab w:val="left" w:pos="5670"/>
        </w:tabs>
        <w:ind w:left="-720"/>
        <w:rPr>
          <w:rFonts w:ascii="Calibri Light" w:hAnsi="Calibri Light"/>
          <w:b/>
          <w:sz w:val="24"/>
          <w:szCs w:val="24"/>
          <w:lang w:val="es-PR"/>
        </w:rPr>
      </w:pPr>
    </w:p>
    <w:p w14:paraId="62C36522" w14:textId="77777777" w:rsidR="009E7DE4" w:rsidRPr="00D93DC7" w:rsidRDefault="005D4117" w:rsidP="009E7DE4">
      <w:pPr>
        <w:tabs>
          <w:tab w:val="left" w:pos="5670"/>
        </w:tabs>
        <w:ind w:left="-720"/>
        <w:rPr>
          <w:rFonts w:ascii="Calibri Light" w:hAnsi="Calibri Light"/>
          <w:b/>
          <w:sz w:val="24"/>
          <w:szCs w:val="24"/>
          <w:lang w:val="es-PR"/>
        </w:rPr>
      </w:pPr>
      <w:r>
        <w:rPr>
          <w:rFonts w:ascii="Calibri Light" w:hAnsi="Calibri Light"/>
          <w:b/>
          <w:noProof/>
          <w:sz w:val="24"/>
          <w:szCs w:val="24"/>
        </w:rPr>
        <w:drawing>
          <wp:anchor distT="0" distB="0" distL="114300" distR="114300" simplePos="0" relativeHeight="251656192" behindDoc="1" locked="0" layoutInCell="1" allowOverlap="1" wp14:anchorId="7B480BA8" wp14:editId="15F4390D">
            <wp:simplePos x="0" y="0"/>
            <wp:positionH relativeFrom="margin">
              <wp:posOffset>95250</wp:posOffset>
            </wp:positionH>
            <wp:positionV relativeFrom="margin">
              <wp:posOffset>6210300</wp:posOffset>
            </wp:positionV>
            <wp:extent cx="2426970" cy="104203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QA_logo_HR-copy-e136882629397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6970" cy="1042035"/>
                    </a:xfrm>
                    <a:prstGeom prst="rect">
                      <a:avLst/>
                    </a:prstGeom>
                  </pic:spPr>
                </pic:pic>
              </a:graphicData>
            </a:graphic>
          </wp:anchor>
        </w:drawing>
      </w:r>
      <w:r w:rsidR="00033D54">
        <w:rPr>
          <w:rFonts w:ascii="Calibri Light" w:hAnsi="Calibri Light"/>
          <w:b/>
          <w:noProof/>
          <w:sz w:val="24"/>
          <w:szCs w:val="24"/>
        </w:rPr>
        <w:drawing>
          <wp:anchor distT="0" distB="0" distL="114300" distR="114300" simplePos="0" relativeHeight="251706368" behindDoc="1" locked="0" layoutInCell="1" allowOverlap="1" wp14:anchorId="5AA85D91" wp14:editId="081A7D5D">
            <wp:simplePos x="0" y="0"/>
            <wp:positionH relativeFrom="column">
              <wp:posOffset>2573729</wp:posOffset>
            </wp:positionH>
            <wp:positionV relativeFrom="paragraph">
              <wp:posOffset>-4445</wp:posOffset>
            </wp:positionV>
            <wp:extent cx="1538605" cy="1188720"/>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MH_72dpi_RGB.jpg"/>
                    <pic:cNvPicPr/>
                  </pic:nvPicPr>
                  <pic:blipFill>
                    <a:blip r:embed="rId10">
                      <a:extLst>
                        <a:ext uri="{28A0092B-C50C-407E-A947-70E740481C1C}">
                          <a14:useLocalDpi xmlns:a14="http://schemas.microsoft.com/office/drawing/2010/main" val="0"/>
                        </a:ext>
                      </a:extLst>
                    </a:blip>
                    <a:stretch>
                      <a:fillRect/>
                    </a:stretch>
                  </pic:blipFill>
                  <pic:spPr>
                    <a:xfrm>
                      <a:off x="0" y="0"/>
                      <a:ext cx="1538605" cy="1188720"/>
                    </a:xfrm>
                    <a:prstGeom prst="rect">
                      <a:avLst/>
                    </a:prstGeom>
                  </pic:spPr>
                </pic:pic>
              </a:graphicData>
            </a:graphic>
            <wp14:sizeRelH relativeFrom="page">
              <wp14:pctWidth>0</wp14:pctWidth>
            </wp14:sizeRelH>
            <wp14:sizeRelV relativeFrom="page">
              <wp14:pctHeight>0</wp14:pctHeight>
            </wp14:sizeRelV>
          </wp:anchor>
        </w:drawing>
      </w:r>
      <w:r w:rsidR="00177F97" w:rsidRPr="00D93DC7">
        <w:rPr>
          <w:rFonts w:ascii="Calibri Light" w:hAnsi="Calibri Light"/>
          <w:b/>
          <w:sz w:val="24"/>
          <w:szCs w:val="24"/>
          <w:lang w:val="es-PR"/>
        </w:rPr>
        <w:t xml:space="preserve">     </w:t>
      </w:r>
    </w:p>
    <w:p w14:paraId="0FB78278" w14:textId="77777777" w:rsidR="009E7DE4" w:rsidRPr="00D93DC7" w:rsidRDefault="009E7DE4" w:rsidP="009E7DE4">
      <w:pPr>
        <w:tabs>
          <w:tab w:val="left" w:pos="5670"/>
        </w:tabs>
        <w:ind w:left="-720"/>
        <w:rPr>
          <w:rFonts w:ascii="Calibri Light" w:hAnsi="Calibri Light"/>
          <w:b/>
          <w:sz w:val="24"/>
          <w:szCs w:val="24"/>
          <w:lang w:val="es-PR"/>
        </w:rPr>
      </w:pPr>
    </w:p>
    <w:p w14:paraId="1FC39945" w14:textId="77777777" w:rsidR="00177F97" w:rsidRPr="00D93DC7" w:rsidRDefault="00177F97" w:rsidP="00177F97">
      <w:pPr>
        <w:pStyle w:val="NoSpacing"/>
        <w:ind w:right="3600"/>
        <w:rPr>
          <w:rFonts w:ascii="Calibri Light" w:hAnsi="Calibri Light"/>
          <w:b/>
          <w:sz w:val="24"/>
          <w:szCs w:val="24"/>
          <w:lang w:val="es-PR"/>
        </w:rPr>
      </w:pPr>
    </w:p>
    <w:p w14:paraId="0562CB0E" w14:textId="77777777" w:rsidR="00033D54" w:rsidRPr="00D93DC7" w:rsidRDefault="00033D54" w:rsidP="00177F97">
      <w:pPr>
        <w:pStyle w:val="NoSpacing"/>
        <w:ind w:right="3600"/>
        <w:rPr>
          <w:rFonts w:ascii="Calibri Light" w:hAnsi="Calibri Light"/>
          <w:b/>
          <w:i/>
          <w:sz w:val="20"/>
          <w:szCs w:val="24"/>
          <w:lang w:val="es-PR"/>
        </w:rPr>
      </w:pPr>
    </w:p>
    <w:p w14:paraId="34CE0A41" w14:textId="77777777" w:rsidR="00033D54" w:rsidRPr="00D93DC7" w:rsidRDefault="00033D54" w:rsidP="00177F97">
      <w:pPr>
        <w:pStyle w:val="NoSpacing"/>
        <w:ind w:right="3600"/>
        <w:rPr>
          <w:rFonts w:ascii="Calibri Light" w:hAnsi="Calibri Light"/>
          <w:b/>
          <w:i/>
          <w:sz w:val="20"/>
          <w:szCs w:val="24"/>
          <w:lang w:val="es-PR"/>
        </w:rPr>
      </w:pPr>
    </w:p>
    <w:p w14:paraId="62EBF3C5" w14:textId="77777777" w:rsidR="00033D54" w:rsidRPr="00D93DC7" w:rsidRDefault="00033D54" w:rsidP="00177F97">
      <w:pPr>
        <w:pStyle w:val="NoSpacing"/>
        <w:ind w:right="3600"/>
        <w:rPr>
          <w:rFonts w:ascii="Calibri Light" w:hAnsi="Calibri Light"/>
          <w:b/>
          <w:i/>
          <w:sz w:val="20"/>
          <w:szCs w:val="24"/>
          <w:lang w:val="es-PR"/>
        </w:rPr>
      </w:pPr>
    </w:p>
    <w:p w14:paraId="6D98A12B" w14:textId="77777777" w:rsidR="00033D54" w:rsidRPr="00D93DC7" w:rsidRDefault="00033D54" w:rsidP="00177F97">
      <w:pPr>
        <w:pStyle w:val="NoSpacing"/>
        <w:ind w:right="3600"/>
        <w:rPr>
          <w:rFonts w:ascii="Calibri Light" w:hAnsi="Calibri Light"/>
          <w:b/>
          <w:i/>
          <w:sz w:val="20"/>
          <w:szCs w:val="24"/>
          <w:lang w:val="es-PR"/>
        </w:rPr>
      </w:pPr>
    </w:p>
    <w:p w14:paraId="2946DB82" w14:textId="77777777" w:rsidR="00033D54" w:rsidRPr="00D93DC7" w:rsidRDefault="00033D54" w:rsidP="00177F97">
      <w:pPr>
        <w:pStyle w:val="NoSpacing"/>
        <w:ind w:right="3600"/>
        <w:rPr>
          <w:rFonts w:ascii="Calibri Light" w:hAnsi="Calibri Light"/>
          <w:b/>
          <w:i/>
          <w:sz w:val="20"/>
          <w:szCs w:val="24"/>
          <w:lang w:val="es-PR"/>
        </w:rPr>
      </w:pPr>
    </w:p>
    <w:p w14:paraId="5997CC1D" w14:textId="77777777" w:rsidR="00033D54" w:rsidRPr="00D93DC7" w:rsidRDefault="00033D54" w:rsidP="00177F97">
      <w:pPr>
        <w:pStyle w:val="NoSpacing"/>
        <w:ind w:right="3600"/>
        <w:rPr>
          <w:rFonts w:ascii="Calibri Light" w:hAnsi="Calibri Light"/>
          <w:b/>
          <w:i/>
          <w:sz w:val="20"/>
          <w:szCs w:val="24"/>
          <w:lang w:val="es-PR"/>
        </w:rPr>
      </w:pPr>
    </w:p>
    <w:p w14:paraId="41BFC1BD" w14:textId="77777777" w:rsidR="00033D54" w:rsidRPr="00D93DC7" w:rsidRDefault="00D93DC7" w:rsidP="005D4117">
      <w:pPr>
        <w:pStyle w:val="NoSpacing"/>
        <w:ind w:right="4320"/>
        <w:jc w:val="center"/>
        <w:rPr>
          <w:rFonts w:ascii="Calibri Light" w:hAnsi="Calibri Light"/>
          <w:b/>
          <w:i/>
          <w:sz w:val="20"/>
          <w:szCs w:val="24"/>
          <w:lang w:val="es-PR"/>
        </w:rPr>
      </w:pPr>
      <w:r w:rsidRPr="00D93DC7">
        <w:rPr>
          <w:rFonts w:ascii="Calibri Light" w:hAnsi="Calibri Light"/>
          <w:b/>
          <w:i/>
          <w:sz w:val="20"/>
          <w:szCs w:val="24"/>
          <w:lang w:val="es-PR"/>
        </w:rPr>
        <w:t>VISITENOS EN LINEA</w:t>
      </w:r>
      <w:r w:rsidR="009E7DE4" w:rsidRPr="00D93DC7">
        <w:rPr>
          <w:rFonts w:ascii="Calibri Light" w:hAnsi="Calibri Light"/>
          <w:b/>
          <w:i/>
          <w:sz w:val="20"/>
          <w:szCs w:val="24"/>
          <w:lang w:val="es-PR"/>
        </w:rPr>
        <w:t xml:space="preserve">:    </w:t>
      </w:r>
      <w:r w:rsidR="00642456" w:rsidRPr="00D93DC7">
        <w:rPr>
          <w:rFonts w:ascii="Calibri Light" w:hAnsi="Calibri Light"/>
          <w:b/>
          <w:i/>
          <w:sz w:val="20"/>
          <w:szCs w:val="24"/>
          <w:lang w:val="es-PR"/>
        </w:rPr>
        <w:t xml:space="preserve">  </w:t>
      </w:r>
      <w:hyperlink r:id="rId11" w:history="1">
        <w:r w:rsidR="00033D54" w:rsidRPr="00D93DC7">
          <w:rPr>
            <w:rStyle w:val="Hyperlink"/>
            <w:rFonts w:ascii="Calibri Light" w:hAnsi="Calibri Light"/>
            <w:b/>
            <w:i/>
            <w:sz w:val="20"/>
            <w:szCs w:val="24"/>
            <w:lang w:val="es-PR"/>
          </w:rPr>
          <w:t>WWW.VALLEYHEALTHCOLUMBUS.COM</w:t>
        </w:r>
      </w:hyperlink>
    </w:p>
    <w:p w14:paraId="30A2D434" w14:textId="77777777" w:rsidR="005D4117" w:rsidRPr="00D93DC7" w:rsidRDefault="005D4117">
      <w:pPr>
        <w:rPr>
          <w:rFonts w:ascii="Calibri Light" w:hAnsi="Calibri Light"/>
          <w:b/>
          <w:sz w:val="44"/>
          <w:szCs w:val="44"/>
          <w:lang w:val="es-PR"/>
        </w:rPr>
      </w:pPr>
      <w:r>
        <w:rPr>
          <w:rFonts w:ascii="Calibri Light" w:hAnsi="Calibri Light"/>
          <w:b/>
          <w:i/>
          <w:noProof/>
          <w:sz w:val="20"/>
          <w:szCs w:val="24"/>
        </w:rPr>
        <w:drawing>
          <wp:anchor distT="0" distB="0" distL="114300" distR="114300" simplePos="0" relativeHeight="251707392" behindDoc="1" locked="0" layoutInCell="1" allowOverlap="1" wp14:anchorId="672FC833" wp14:editId="2F202CD0">
            <wp:simplePos x="0" y="0"/>
            <wp:positionH relativeFrom="margin">
              <wp:posOffset>1600200</wp:posOffset>
            </wp:positionH>
            <wp:positionV relativeFrom="margin">
              <wp:posOffset>8153400</wp:posOffset>
            </wp:positionV>
            <wp:extent cx="781050" cy="373380"/>
            <wp:effectExtent l="0" t="0" r="0" b="7620"/>
            <wp:wrapSquare wrapText="bothSides"/>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1050" cy="373380"/>
                    </a:xfrm>
                    <a:prstGeom prst="rect">
                      <a:avLst/>
                    </a:prstGeom>
                  </pic:spPr>
                </pic:pic>
              </a:graphicData>
            </a:graphic>
            <wp14:sizeRelH relativeFrom="page">
              <wp14:pctWidth>0</wp14:pctWidth>
            </wp14:sizeRelH>
            <wp14:sizeRelV relativeFrom="page">
              <wp14:pctHeight>0</wp14:pctHeight>
            </wp14:sizeRelV>
          </wp:anchor>
        </w:drawing>
      </w:r>
    </w:p>
    <w:p w14:paraId="110FFD37" w14:textId="77777777" w:rsidR="005D4117" w:rsidRPr="00D93DC7" w:rsidRDefault="005D4117">
      <w:pPr>
        <w:rPr>
          <w:rFonts w:ascii="Calibri Light" w:hAnsi="Calibri Light"/>
          <w:b/>
          <w:sz w:val="44"/>
          <w:szCs w:val="44"/>
          <w:lang w:val="es-PR"/>
        </w:rPr>
      </w:pPr>
    </w:p>
    <w:p w14:paraId="7931593A" w14:textId="77777777" w:rsidR="00177F97" w:rsidRPr="00F21CB8" w:rsidRDefault="00177F97">
      <w:pPr>
        <w:rPr>
          <w:rFonts w:ascii="Calibri Light" w:hAnsi="Calibri Light"/>
          <w:b/>
          <w:sz w:val="48"/>
          <w:szCs w:val="44"/>
          <w:lang w:val="es-PR"/>
        </w:rPr>
      </w:pPr>
      <w:r w:rsidRPr="00F21CB8">
        <w:rPr>
          <w:rFonts w:ascii="Calibri Light" w:hAnsi="Calibri Light"/>
          <w:b/>
          <w:sz w:val="48"/>
          <w:szCs w:val="44"/>
          <w:lang w:val="es-PR"/>
        </w:rPr>
        <w:t>TABL</w:t>
      </w:r>
      <w:r w:rsidR="00F21CB8" w:rsidRPr="00F21CB8">
        <w:rPr>
          <w:rFonts w:ascii="Calibri Light" w:hAnsi="Calibri Light"/>
          <w:b/>
          <w:sz w:val="48"/>
          <w:szCs w:val="44"/>
          <w:lang w:val="es-PR"/>
        </w:rPr>
        <w:t>A DE CONTENIDO</w:t>
      </w:r>
    </w:p>
    <w:p w14:paraId="13D8CBD0" w14:textId="77777777" w:rsidR="00177F97" w:rsidRPr="00F21CB8" w:rsidRDefault="00F21CB8" w:rsidP="00B819BB">
      <w:pPr>
        <w:pStyle w:val="NoSpacing"/>
        <w:spacing w:after="240"/>
        <w:rPr>
          <w:rFonts w:ascii="Calibri Light" w:hAnsi="Calibri Light"/>
          <w:b/>
          <w:i/>
          <w:szCs w:val="24"/>
          <w:lang w:val="es-PR"/>
        </w:rPr>
      </w:pPr>
      <w:r w:rsidRPr="00F21CB8">
        <w:rPr>
          <w:rFonts w:ascii="Calibri Light" w:hAnsi="Calibri Light"/>
          <w:b/>
          <w:sz w:val="28"/>
          <w:szCs w:val="24"/>
          <w:lang w:val="es-PR"/>
        </w:rPr>
        <w:t xml:space="preserve">DECLARACION DE </w:t>
      </w:r>
      <w:r w:rsidR="00FF5499" w:rsidRPr="00F21CB8">
        <w:rPr>
          <w:rFonts w:ascii="Calibri Light" w:hAnsi="Calibri Light"/>
          <w:b/>
          <w:sz w:val="28"/>
          <w:szCs w:val="24"/>
          <w:lang w:val="es-PR"/>
        </w:rPr>
        <w:t>OBJETIVOS.</w:t>
      </w:r>
      <w:r w:rsidR="00177F97" w:rsidRPr="00F21CB8">
        <w:rPr>
          <w:rFonts w:ascii="Calibri Light" w:hAnsi="Calibri Light"/>
          <w:b/>
          <w:sz w:val="28"/>
          <w:szCs w:val="24"/>
          <w:lang w:val="es-PR"/>
        </w:rPr>
        <w:t xml:space="preserve"> . . . . . . . . . . . . . . . . . . . . . . . . . . . . . . . . . . . . . . . .</w:t>
      </w:r>
      <w:r w:rsidR="005D4117" w:rsidRPr="00F21CB8">
        <w:rPr>
          <w:rFonts w:ascii="Calibri Light" w:hAnsi="Calibri Light"/>
          <w:b/>
          <w:sz w:val="28"/>
          <w:szCs w:val="24"/>
          <w:lang w:val="es-PR"/>
        </w:rPr>
        <w:t xml:space="preserve"> . . . . . . . . . . . . . . . </w:t>
      </w:r>
      <w:r>
        <w:rPr>
          <w:rFonts w:ascii="Calibri Light" w:hAnsi="Calibri Light"/>
          <w:b/>
          <w:sz w:val="28"/>
          <w:szCs w:val="24"/>
          <w:lang w:val="es-PR"/>
        </w:rPr>
        <w:t xml:space="preserve"> 2</w:t>
      </w:r>
      <w:r w:rsidR="00177F97" w:rsidRPr="00F21CB8">
        <w:rPr>
          <w:rFonts w:ascii="Calibri Light" w:hAnsi="Calibri Light"/>
          <w:b/>
          <w:sz w:val="28"/>
          <w:szCs w:val="24"/>
          <w:lang w:val="es-PR"/>
        </w:rPr>
        <w:t xml:space="preserve"> </w:t>
      </w:r>
      <w:r w:rsidR="00413453" w:rsidRPr="00F21CB8">
        <w:rPr>
          <w:rFonts w:ascii="Calibri Light" w:hAnsi="Calibri Light"/>
          <w:b/>
          <w:sz w:val="28"/>
          <w:szCs w:val="24"/>
          <w:lang w:val="es-PR"/>
        </w:rPr>
        <w:t xml:space="preserve"> </w:t>
      </w:r>
      <w:r>
        <w:rPr>
          <w:rFonts w:ascii="Calibri Light" w:hAnsi="Calibri Light"/>
          <w:b/>
          <w:sz w:val="28"/>
          <w:szCs w:val="24"/>
          <w:lang w:val="es-PR"/>
        </w:rPr>
        <w:t xml:space="preserve"> </w:t>
      </w:r>
      <w:r w:rsidR="00177F97" w:rsidRPr="00F21CB8">
        <w:rPr>
          <w:rFonts w:ascii="Calibri Light" w:hAnsi="Calibri Light"/>
          <w:b/>
          <w:sz w:val="28"/>
          <w:szCs w:val="24"/>
          <w:lang w:val="es-PR"/>
        </w:rPr>
        <w:t xml:space="preserve"> </w:t>
      </w:r>
    </w:p>
    <w:p w14:paraId="601EECF0" w14:textId="77777777" w:rsidR="00177F97" w:rsidRPr="00F21CB8" w:rsidRDefault="00177F97" w:rsidP="00B819BB">
      <w:pPr>
        <w:pStyle w:val="NoSpacing"/>
        <w:spacing w:after="240"/>
        <w:rPr>
          <w:rFonts w:ascii="Calibri Light" w:hAnsi="Calibri Light"/>
          <w:b/>
          <w:sz w:val="28"/>
          <w:szCs w:val="24"/>
          <w:lang w:val="es-PR"/>
        </w:rPr>
      </w:pPr>
      <w:r w:rsidRPr="00F21CB8">
        <w:rPr>
          <w:rFonts w:ascii="Calibri Light" w:hAnsi="Calibri Light"/>
          <w:b/>
          <w:sz w:val="28"/>
          <w:szCs w:val="24"/>
          <w:lang w:val="es-PR"/>
        </w:rPr>
        <w:t xml:space="preserve">VISION </w:t>
      </w:r>
      <w:r w:rsidR="00F21CB8">
        <w:rPr>
          <w:rFonts w:ascii="Calibri Light" w:hAnsi="Calibri Light"/>
          <w:b/>
          <w:sz w:val="28"/>
          <w:szCs w:val="24"/>
          <w:lang w:val="es-PR"/>
        </w:rPr>
        <w:t xml:space="preserve">DE </w:t>
      </w:r>
      <w:r w:rsidR="00FF5499">
        <w:rPr>
          <w:rFonts w:ascii="Calibri Light" w:hAnsi="Calibri Light"/>
          <w:b/>
          <w:sz w:val="28"/>
          <w:szCs w:val="24"/>
          <w:lang w:val="es-PR"/>
        </w:rPr>
        <w:t>OBJETIVOS</w:t>
      </w:r>
      <w:r w:rsidR="00FF5499" w:rsidRPr="00F21CB8">
        <w:rPr>
          <w:rFonts w:ascii="Calibri Light" w:hAnsi="Calibri Light"/>
          <w:b/>
          <w:sz w:val="28"/>
          <w:szCs w:val="24"/>
          <w:lang w:val="es-PR"/>
        </w:rPr>
        <w:t>.</w:t>
      </w:r>
      <w:r w:rsidR="00E55B4F" w:rsidRPr="00F21CB8">
        <w:rPr>
          <w:rFonts w:ascii="Calibri Light" w:hAnsi="Calibri Light"/>
          <w:b/>
          <w:sz w:val="28"/>
          <w:szCs w:val="24"/>
          <w:lang w:val="es-PR"/>
        </w:rPr>
        <w:t xml:space="preserve"> . . . . . . . . . . . . . . . . . . . . . . . . . . . . . . . . . . . . . . . . . . . . . . . . . . . . .</w:t>
      </w:r>
      <w:r w:rsidR="005D4117" w:rsidRPr="00F21CB8">
        <w:rPr>
          <w:rFonts w:ascii="Calibri Light" w:hAnsi="Calibri Light"/>
          <w:b/>
          <w:sz w:val="28"/>
          <w:szCs w:val="24"/>
          <w:lang w:val="es-PR"/>
        </w:rPr>
        <w:t xml:space="preserve"> . . . . . </w:t>
      </w:r>
      <w:r w:rsidR="00F21CB8">
        <w:rPr>
          <w:rFonts w:ascii="Calibri Light" w:hAnsi="Calibri Light"/>
          <w:b/>
          <w:sz w:val="28"/>
          <w:szCs w:val="24"/>
          <w:lang w:val="es-PR"/>
        </w:rPr>
        <w:t xml:space="preserve">. . . . </w:t>
      </w:r>
      <w:r w:rsidR="00E55B4F" w:rsidRPr="00F21CB8">
        <w:rPr>
          <w:rFonts w:ascii="Calibri Light" w:hAnsi="Calibri Light"/>
          <w:b/>
          <w:sz w:val="28"/>
          <w:szCs w:val="24"/>
          <w:lang w:val="es-PR"/>
        </w:rPr>
        <w:t>2</w:t>
      </w:r>
    </w:p>
    <w:p w14:paraId="4E2A9358" w14:textId="77777777" w:rsidR="00177F97" w:rsidRPr="00F21CB8" w:rsidRDefault="00F21CB8" w:rsidP="00B819BB">
      <w:pPr>
        <w:pStyle w:val="NoSpacing"/>
        <w:spacing w:after="240"/>
        <w:rPr>
          <w:rFonts w:ascii="Calibri Light" w:hAnsi="Calibri Light"/>
          <w:b/>
          <w:sz w:val="28"/>
          <w:szCs w:val="24"/>
          <w:lang w:val="es-PR"/>
        </w:rPr>
      </w:pPr>
      <w:r w:rsidRPr="00F21CB8">
        <w:rPr>
          <w:rFonts w:ascii="Calibri Light" w:hAnsi="Calibri Light"/>
          <w:b/>
          <w:sz w:val="28"/>
          <w:szCs w:val="24"/>
          <w:lang w:val="es-PR"/>
        </w:rPr>
        <w:t xml:space="preserve">BREVE </w:t>
      </w:r>
      <w:r w:rsidR="00FF5499" w:rsidRPr="00F21CB8">
        <w:rPr>
          <w:rFonts w:ascii="Calibri Light" w:hAnsi="Calibri Light"/>
          <w:b/>
          <w:sz w:val="28"/>
          <w:szCs w:val="24"/>
          <w:lang w:val="es-PR"/>
        </w:rPr>
        <w:t>HISTORIA.</w:t>
      </w:r>
      <w:r w:rsidR="00E55B4F" w:rsidRPr="00F21CB8">
        <w:rPr>
          <w:rFonts w:ascii="Calibri Light" w:hAnsi="Calibri Light"/>
          <w:b/>
          <w:sz w:val="28"/>
          <w:szCs w:val="24"/>
          <w:lang w:val="es-PR"/>
        </w:rPr>
        <w:t xml:space="preserve"> . . . . . . . . . . . . . . . . . . . . . . . . . . . . . . . . . . . . . . . . . . . . . . . . . . . . . . . . . . . . . . </w:t>
      </w:r>
      <w:r>
        <w:rPr>
          <w:rFonts w:ascii="Calibri Light" w:hAnsi="Calibri Light"/>
          <w:b/>
          <w:sz w:val="28"/>
          <w:szCs w:val="24"/>
          <w:lang w:val="es-PR"/>
        </w:rPr>
        <w:t xml:space="preserve">. . . .  </w:t>
      </w:r>
      <w:r w:rsidR="00E55B4F" w:rsidRPr="00F21CB8">
        <w:rPr>
          <w:rFonts w:ascii="Calibri Light" w:hAnsi="Calibri Light"/>
          <w:b/>
          <w:sz w:val="28"/>
          <w:szCs w:val="24"/>
          <w:lang w:val="es-PR"/>
        </w:rPr>
        <w:t>2</w:t>
      </w:r>
    </w:p>
    <w:p w14:paraId="3E41CD9F" w14:textId="77777777" w:rsidR="00177F97" w:rsidRPr="00F21CB8" w:rsidRDefault="00F21CB8" w:rsidP="00B819BB">
      <w:pPr>
        <w:pStyle w:val="NoSpacing"/>
        <w:spacing w:after="240"/>
        <w:rPr>
          <w:rFonts w:ascii="Calibri Light" w:hAnsi="Calibri Light"/>
          <w:b/>
          <w:sz w:val="28"/>
          <w:szCs w:val="24"/>
          <w:lang w:val="es-PR"/>
        </w:rPr>
      </w:pPr>
      <w:r w:rsidRPr="00F21CB8">
        <w:rPr>
          <w:rFonts w:ascii="Calibri Light" w:hAnsi="Calibri Light"/>
          <w:b/>
          <w:sz w:val="28"/>
          <w:szCs w:val="24"/>
          <w:lang w:val="es-PR"/>
        </w:rPr>
        <w:t xml:space="preserve">EL </w:t>
      </w:r>
      <w:r w:rsidR="00FF5499" w:rsidRPr="00F21CB8">
        <w:rPr>
          <w:rFonts w:ascii="Calibri Light" w:hAnsi="Calibri Light"/>
          <w:b/>
          <w:sz w:val="28"/>
          <w:szCs w:val="24"/>
          <w:lang w:val="es-PR"/>
        </w:rPr>
        <w:t>PERSONAL.</w:t>
      </w:r>
      <w:r w:rsidR="00E55B4F" w:rsidRPr="00F21CB8">
        <w:rPr>
          <w:rFonts w:ascii="Calibri Light" w:hAnsi="Calibri Light"/>
          <w:b/>
          <w:sz w:val="28"/>
          <w:szCs w:val="24"/>
          <w:lang w:val="es-PR"/>
        </w:rPr>
        <w:t xml:space="preserve"> . . . . . . . . . . . . . . . . . . . . . . . . . . . . . . . . . . . . . . . . . . . . . . . . . . . . . . . . . . . . . . </w:t>
      </w:r>
      <w:r w:rsidRPr="00F21CB8">
        <w:rPr>
          <w:rFonts w:ascii="Calibri Light" w:hAnsi="Calibri Light"/>
          <w:b/>
          <w:sz w:val="28"/>
          <w:szCs w:val="24"/>
          <w:lang w:val="es-PR"/>
        </w:rPr>
        <w:t>. . . . . . .</w:t>
      </w:r>
      <w:r w:rsidR="00413453" w:rsidRPr="00F21CB8">
        <w:rPr>
          <w:rFonts w:ascii="Calibri Light" w:hAnsi="Calibri Light"/>
          <w:b/>
          <w:sz w:val="28"/>
          <w:szCs w:val="24"/>
          <w:lang w:val="es-PR"/>
        </w:rPr>
        <w:t xml:space="preserve"> </w:t>
      </w:r>
      <w:r w:rsidR="00E55B4F" w:rsidRPr="00F21CB8">
        <w:rPr>
          <w:rFonts w:ascii="Calibri Light" w:hAnsi="Calibri Light"/>
          <w:b/>
          <w:sz w:val="28"/>
          <w:szCs w:val="24"/>
          <w:lang w:val="es-PR"/>
        </w:rPr>
        <w:t>2</w:t>
      </w:r>
    </w:p>
    <w:p w14:paraId="30580EE2" w14:textId="77777777" w:rsidR="00177F97" w:rsidRPr="005D4117" w:rsidRDefault="00F21CB8" w:rsidP="00B819BB">
      <w:pPr>
        <w:pStyle w:val="NoSpacing"/>
        <w:spacing w:after="240"/>
        <w:rPr>
          <w:rFonts w:ascii="Calibri Light" w:hAnsi="Calibri Light"/>
          <w:b/>
          <w:sz w:val="28"/>
          <w:szCs w:val="24"/>
        </w:rPr>
      </w:pPr>
      <w:r w:rsidRPr="00F21CB8">
        <w:rPr>
          <w:rFonts w:ascii="Calibri Light" w:hAnsi="Calibri Light"/>
          <w:b/>
          <w:sz w:val="28"/>
          <w:szCs w:val="24"/>
        </w:rPr>
        <w:t>HORAS DE OFICINA</w:t>
      </w:r>
      <w:r w:rsidR="00E55B4F" w:rsidRPr="00F21CB8">
        <w:rPr>
          <w:rFonts w:ascii="Calibri Light" w:hAnsi="Calibri Light"/>
          <w:b/>
          <w:sz w:val="28"/>
          <w:szCs w:val="24"/>
        </w:rPr>
        <w:t xml:space="preserve"> . . . . . . . . . . . . . . . . . . . . . . . . . . . . . . . . . . . . . . . . . . . . . . . </w:t>
      </w:r>
      <w:r w:rsidR="00413453" w:rsidRPr="00F21CB8">
        <w:rPr>
          <w:rFonts w:ascii="Calibri Light" w:hAnsi="Calibri Light"/>
          <w:b/>
          <w:sz w:val="28"/>
          <w:szCs w:val="24"/>
        </w:rPr>
        <w:t>. . . . .</w:t>
      </w:r>
      <w:r>
        <w:rPr>
          <w:rFonts w:ascii="Calibri Light" w:hAnsi="Calibri Light"/>
          <w:b/>
          <w:sz w:val="28"/>
          <w:szCs w:val="24"/>
        </w:rPr>
        <w:t xml:space="preserve"> . . . . . . . . . . . . </w:t>
      </w:r>
      <w:r w:rsidR="00413453" w:rsidRPr="00F21CB8">
        <w:rPr>
          <w:rFonts w:ascii="Calibri Light" w:hAnsi="Calibri Light"/>
          <w:b/>
          <w:sz w:val="28"/>
          <w:szCs w:val="24"/>
        </w:rPr>
        <w:t xml:space="preserve">   </w:t>
      </w:r>
      <w:r w:rsidR="00E55B4F" w:rsidRPr="005D4117">
        <w:rPr>
          <w:rFonts w:ascii="Calibri Light" w:hAnsi="Calibri Light"/>
          <w:b/>
          <w:sz w:val="28"/>
          <w:szCs w:val="24"/>
        </w:rPr>
        <w:t>2</w:t>
      </w:r>
    </w:p>
    <w:p w14:paraId="1F8A5C18" w14:textId="77777777" w:rsidR="00177F97" w:rsidRPr="005D4117" w:rsidRDefault="00F21CB8" w:rsidP="00B819BB">
      <w:pPr>
        <w:pStyle w:val="NoSpacing"/>
        <w:spacing w:after="240"/>
        <w:rPr>
          <w:rFonts w:ascii="Calibri Light" w:hAnsi="Calibri Light"/>
          <w:b/>
          <w:sz w:val="28"/>
          <w:szCs w:val="24"/>
        </w:rPr>
      </w:pPr>
      <w:r>
        <w:rPr>
          <w:rFonts w:ascii="Calibri Light" w:hAnsi="Calibri Light"/>
          <w:b/>
          <w:sz w:val="28"/>
          <w:szCs w:val="24"/>
        </w:rPr>
        <w:lastRenderedPageBreak/>
        <w:t>CITAS. . . . . . . . .</w:t>
      </w:r>
      <w:r w:rsidR="00E55B4F" w:rsidRPr="005D4117">
        <w:rPr>
          <w:rFonts w:ascii="Calibri Light" w:hAnsi="Calibri Light"/>
          <w:b/>
          <w:sz w:val="28"/>
          <w:szCs w:val="24"/>
        </w:rPr>
        <w:t xml:space="preserve"> . . . . . . . . . . . . . . . . . . . . . . . . . . . . . . . . . . . . . . . . . . . . . . . . . . . . . . . . . . . . . . .</w:t>
      </w:r>
      <w:r w:rsidR="00413453" w:rsidRPr="005D4117">
        <w:rPr>
          <w:rFonts w:ascii="Calibri Light" w:hAnsi="Calibri Light"/>
          <w:b/>
          <w:sz w:val="28"/>
          <w:szCs w:val="24"/>
        </w:rPr>
        <w:t xml:space="preserve"> . . . .  </w:t>
      </w:r>
      <w:r w:rsidR="00E55B4F" w:rsidRPr="005D4117">
        <w:rPr>
          <w:rFonts w:ascii="Calibri Light" w:hAnsi="Calibri Light"/>
          <w:b/>
          <w:sz w:val="28"/>
          <w:szCs w:val="24"/>
        </w:rPr>
        <w:t xml:space="preserve"> </w:t>
      </w:r>
      <w:r w:rsidR="00364C72" w:rsidRPr="005D4117">
        <w:rPr>
          <w:rFonts w:ascii="Calibri Light" w:hAnsi="Calibri Light"/>
          <w:b/>
          <w:sz w:val="28"/>
          <w:szCs w:val="24"/>
        </w:rPr>
        <w:t>3</w:t>
      </w:r>
    </w:p>
    <w:p w14:paraId="739822E5" w14:textId="77777777" w:rsidR="00177F97" w:rsidRPr="00FF5499" w:rsidRDefault="006A0EC7" w:rsidP="00B819BB">
      <w:pPr>
        <w:pStyle w:val="NoSpacing"/>
        <w:spacing w:after="240"/>
        <w:rPr>
          <w:rFonts w:ascii="Calibri Light" w:hAnsi="Calibri Light"/>
          <w:b/>
          <w:sz w:val="28"/>
          <w:szCs w:val="24"/>
          <w:lang w:val="es-PR"/>
        </w:rPr>
      </w:pPr>
      <w:r>
        <w:rPr>
          <w:rFonts w:ascii="Calibri Light" w:hAnsi="Calibri Light"/>
          <w:b/>
          <w:sz w:val="28"/>
          <w:szCs w:val="24"/>
          <w:lang w:val="es-PR"/>
        </w:rPr>
        <w:t>SERVICIOS DE RESPUESTA  DESPUES DE HORAS LABORABLES</w:t>
      </w:r>
      <w:r w:rsidR="00FF5499" w:rsidRPr="00FF5499">
        <w:rPr>
          <w:rFonts w:ascii="Calibri Light" w:hAnsi="Calibri Light"/>
          <w:b/>
          <w:sz w:val="28"/>
          <w:szCs w:val="24"/>
          <w:lang w:val="es-PR"/>
        </w:rPr>
        <w:t>.</w:t>
      </w:r>
      <w:r w:rsidR="00E55B4F" w:rsidRPr="00FF5499">
        <w:rPr>
          <w:rFonts w:ascii="Calibri Light" w:hAnsi="Calibri Light"/>
          <w:b/>
          <w:sz w:val="28"/>
          <w:szCs w:val="24"/>
          <w:lang w:val="es-PR"/>
        </w:rPr>
        <w:t xml:space="preserve"> . . . . . . . . . . . . . . . . . . . . . . . .</w:t>
      </w:r>
      <w:r>
        <w:rPr>
          <w:rFonts w:ascii="Calibri Light" w:hAnsi="Calibri Light"/>
          <w:b/>
          <w:sz w:val="28"/>
          <w:szCs w:val="24"/>
          <w:lang w:val="es-PR"/>
        </w:rPr>
        <w:t xml:space="preserve"> . . . . . .</w:t>
      </w:r>
      <w:r w:rsidR="00364C72" w:rsidRPr="00FF5499">
        <w:rPr>
          <w:rFonts w:ascii="Calibri Light" w:hAnsi="Calibri Light"/>
          <w:b/>
          <w:sz w:val="28"/>
          <w:szCs w:val="24"/>
          <w:lang w:val="es-PR"/>
        </w:rPr>
        <w:t>3</w:t>
      </w:r>
    </w:p>
    <w:p w14:paraId="3F520B8A" w14:textId="77777777" w:rsidR="00177F97" w:rsidRPr="00FF5499" w:rsidRDefault="00FF5499" w:rsidP="00B819BB">
      <w:pPr>
        <w:pStyle w:val="NoSpacing"/>
        <w:spacing w:after="240"/>
        <w:rPr>
          <w:rFonts w:ascii="Calibri Light" w:hAnsi="Calibri Light"/>
          <w:b/>
          <w:sz w:val="28"/>
          <w:szCs w:val="24"/>
          <w:lang w:val="es-PR"/>
        </w:rPr>
      </w:pPr>
      <w:r w:rsidRPr="00FF5499">
        <w:rPr>
          <w:rFonts w:ascii="Calibri Light" w:hAnsi="Calibri Light"/>
          <w:b/>
          <w:sz w:val="28"/>
          <w:szCs w:val="24"/>
          <w:lang w:val="es-PR"/>
        </w:rPr>
        <w:t>SERVICIOS DISPONIBLE</w:t>
      </w:r>
      <w:r w:rsidR="006A0EC7">
        <w:rPr>
          <w:rFonts w:ascii="Calibri Light" w:hAnsi="Calibri Light"/>
          <w:b/>
          <w:sz w:val="28"/>
          <w:szCs w:val="24"/>
          <w:lang w:val="es-PR"/>
        </w:rPr>
        <w:t>S</w:t>
      </w:r>
      <w:r w:rsidRPr="00FF5499">
        <w:rPr>
          <w:rFonts w:ascii="Calibri Light" w:hAnsi="Calibri Light"/>
          <w:b/>
          <w:sz w:val="28"/>
          <w:szCs w:val="24"/>
          <w:lang w:val="es-PR"/>
        </w:rPr>
        <w:t>.</w:t>
      </w:r>
      <w:r w:rsidR="00E55B4F" w:rsidRPr="00FF5499">
        <w:rPr>
          <w:rFonts w:ascii="Calibri Light" w:hAnsi="Calibri Light"/>
          <w:b/>
          <w:sz w:val="28"/>
          <w:szCs w:val="24"/>
          <w:lang w:val="es-PR"/>
        </w:rPr>
        <w:t xml:space="preserve"> . . . . . . . . . . . . . . . . . . . . . . . . . . . . . . . . . . . . . . . . . . . . . .</w:t>
      </w:r>
      <w:r w:rsidR="006A0EC7">
        <w:rPr>
          <w:rFonts w:ascii="Calibri Light" w:hAnsi="Calibri Light"/>
          <w:b/>
          <w:sz w:val="28"/>
          <w:szCs w:val="24"/>
          <w:lang w:val="es-PR"/>
        </w:rPr>
        <w:t xml:space="preserve"> . . . . . . . . . . . . . 3-</w:t>
      </w:r>
      <w:r w:rsidR="00364C72" w:rsidRPr="00FF5499">
        <w:rPr>
          <w:rFonts w:ascii="Calibri Light" w:hAnsi="Calibri Light"/>
          <w:b/>
          <w:sz w:val="28"/>
          <w:szCs w:val="24"/>
          <w:lang w:val="es-PR"/>
        </w:rPr>
        <w:t>4</w:t>
      </w:r>
    </w:p>
    <w:p w14:paraId="16567A16" w14:textId="77777777" w:rsidR="00177F97" w:rsidRPr="00FF5499" w:rsidRDefault="00FF5499" w:rsidP="00B819BB">
      <w:pPr>
        <w:pStyle w:val="NoSpacing"/>
        <w:spacing w:after="240"/>
        <w:rPr>
          <w:rFonts w:ascii="Calibri Light" w:hAnsi="Calibri Light"/>
          <w:b/>
          <w:sz w:val="28"/>
          <w:szCs w:val="24"/>
          <w:lang w:val="es-PR"/>
        </w:rPr>
      </w:pPr>
      <w:r w:rsidRPr="00FF5499">
        <w:rPr>
          <w:rFonts w:ascii="Calibri Light" w:hAnsi="Calibri Light"/>
          <w:b/>
          <w:sz w:val="28"/>
          <w:szCs w:val="24"/>
          <w:lang w:val="es-PR"/>
        </w:rPr>
        <w:t>ACCESO A LA RED.</w:t>
      </w:r>
      <w:r w:rsidR="00E55B4F" w:rsidRPr="00FF5499">
        <w:rPr>
          <w:rFonts w:ascii="Calibri Light" w:hAnsi="Calibri Light"/>
          <w:b/>
          <w:sz w:val="28"/>
          <w:szCs w:val="24"/>
          <w:lang w:val="es-PR"/>
        </w:rPr>
        <w:t xml:space="preserve"> . . . . . . . . . . . . . . . . . . . . . . . . . . . . . . . . . . . . . . . . . . . . . . . . . . . . . . . . . . . . . . </w:t>
      </w:r>
      <w:r w:rsidRPr="00FF5499">
        <w:rPr>
          <w:rFonts w:ascii="Calibri Light" w:hAnsi="Calibri Light"/>
          <w:b/>
          <w:sz w:val="28"/>
          <w:szCs w:val="24"/>
          <w:lang w:val="es-PR"/>
        </w:rPr>
        <w:t xml:space="preserve">. . </w:t>
      </w:r>
      <w:r w:rsidR="00364C72" w:rsidRPr="00FF5499">
        <w:rPr>
          <w:rFonts w:ascii="Calibri Light" w:hAnsi="Calibri Light"/>
          <w:b/>
          <w:sz w:val="28"/>
          <w:szCs w:val="24"/>
          <w:lang w:val="es-PR"/>
        </w:rPr>
        <w:t>4-5</w:t>
      </w:r>
    </w:p>
    <w:p w14:paraId="007E6ED6" w14:textId="77777777" w:rsidR="00177F97" w:rsidRPr="00FF5499" w:rsidRDefault="00FF5499" w:rsidP="00B819BB">
      <w:pPr>
        <w:pStyle w:val="NoSpacing"/>
        <w:spacing w:after="240"/>
        <w:rPr>
          <w:rFonts w:ascii="Calibri Light" w:hAnsi="Calibri Light"/>
          <w:b/>
          <w:sz w:val="28"/>
          <w:szCs w:val="24"/>
          <w:lang w:val="es-PR"/>
        </w:rPr>
      </w:pPr>
      <w:r w:rsidRPr="00FF5499">
        <w:rPr>
          <w:rFonts w:ascii="Calibri Light" w:hAnsi="Calibri Light"/>
          <w:b/>
          <w:sz w:val="28"/>
          <w:szCs w:val="24"/>
          <w:lang w:val="es-PR"/>
        </w:rPr>
        <w:t>CUIDADO DE HOSPITAL.</w:t>
      </w:r>
      <w:r w:rsidR="00E55B4F" w:rsidRPr="00FF5499">
        <w:rPr>
          <w:rFonts w:ascii="Calibri Light" w:hAnsi="Calibri Light"/>
          <w:b/>
          <w:sz w:val="28"/>
          <w:szCs w:val="24"/>
          <w:lang w:val="es-PR"/>
        </w:rPr>
        <w:t xml:space="preserve"> . . . . . . . . . . . . . . . . . . . . . . . . . . . . . . . . . . . . . . . . . . . . . . </w:t>
      </w:r>
      <w:r w:rsidRPr="00FF5499">
        <w:rPr>
          <w:rFonts w:ascii="Calibri Light" w:hAnsi="Calibri Light"/>
          <w:b/>
          <w:sz w:val="28"/>
          <w:szCs w:val="24"/>
          <w:lang w:val="es-PR"/>
        </w:rPr>
        <w:t>. . . . . . . . . . . . . .  5</w:t>
      </w:r>
      <w:r w:rsidR="00413453" w:rsidRPr="00FF5499">
        <w:rPr>
          <w:rFonts w:ascii="Calibri Light" w:hAnsi="Calibri Light"/>
          <w:b/>
          <w:sz w:val="28"/>
          <w:szCs w:val="24"/>
          <w:lang w:val="es-PR"/>
        </w:rPr>
        <w:t xml:space="preserve">  </w:t>
      </w:r>
    </w:p>
    <w:p w14:paraId="5F71F104" w14:textId="77777777" w:rsidR="00177F97" w:rsidRPr="005D4117" w:rsidRDefault="00FF5499" w:rsidP="00B819BB">
      <w:pPr>
        <w:pStyle w:val="NoSpacing"/>
        <w:spacing w:after="240"/>
        <w:rPr>
          <w:rFonts w:ascii="Calibri Light" w:hAnsi="Calibri Light"/>
          <w:b/>
          <w:sz w:val="28"/>
          <w:szCs w:val="24"/>
        </w:rPr>
      </w:pPr>
      <w:r w:rsidRPr="00FF5499">
        <w:rPr>
          <w:rFonts w:ascii="Calibri Light" w:hAnsi="Calibri Light"/>
          <w:b/>
          <w:sz w:val="28"/>
          <w:szCs w:val="24"/>
          <w:lang w:val="es-PR"/>
        </w:rPr>
        <w:t>DECLARACION DE DERECHOS DEL PACIENTE.</w:t>
      </w:r>
      <w:r w:rsidR="00E55B4F" w:rsidRPr="00FF5499">
        <w:rPr>
          <w:rFonts w:ascii="Calibri Light" w:hAnsi="Calibri Light"/>
          <w:b/>
          <w:sz w:val="28"/>
          <w:szCs w:val="24"/>
          <w:lang w:val="es-PR"/>
        </w:rPr>
        <w:t xml:space="preserve"> . . . . . . . . . . . . . . . . . . . . . . . . . . . . . . . . . . </w:t>
      </w:r>
      <w:r>
        <w:rPr>
          <w:rFonts w:ascii="Calibri Light" w:hAnsi="Calibri Light"/>
          <w:b/>
          <w:sz w:val="28"/>
          <w:szCs w:val="24"/>
          <w:lang w:val="es-PR"/>
        </w:rPr>
        <w:t xml:space="preserve">. . . . . . . </w:t>
      </w:r>
      <w:r w:rsidR="00413453" w:rsidRPr="00FF5499">
        <w:rPr>
          <w:rFonts w:ascii="Calibri Light" w:hAnsi="Calibri Light"/>
          <w:b/>
          <w:sz w:val="28"/>
          <w:szCs w:val="24"/>
          <w:lang w:val="es-PR"/>
        </w:rPr>
        <w:t xml:space="preserve"> </w:t>
      </w:r>
      <w:r w:rsidR="00364C72" w:rsidRPr="005D4117">
        <w:rPr>
          <w:rFonts w:ascii="Calibri Light" w:hAnsi="Calibri Light"/>
          <w:b/>
          <w:sz w:val="28"/>
          <w:szCs w:val="24"/>
        </w:rPr>
        <w:t>5-7</w:t>
      </w:r>
    </w:p>
    <w:p w14:paraId="10076809" w14:textId="77777777" w:rsidR="00177F97" w:rsidRPr="005D4117" w:rsidRDefault="00FF5499" w:rsidP="00B819BB">
      <w:pPr>
        <w:pStyle w:val="NoSpacing"/>
        <w:spacing w:after="240"/>
        <w:rPr>
          <w:rFonts w:ascii="Calibri Light" w:hAnsi="Calibri Light"/>
          <w:b/>
          <w:sz w:val="28"/>
          <w:szCs w:val="24"/>
        </w:rPr>
      </w:pPr>
      <w:r>
        <w:rPr>
          <w:rFonts w:ascii="Calibri Light" w:hAnsi="Calibri Light"/>
          <w:b/>
          <w:sz w:val="28"/>
          <w:szCs w:val="24"/>
        </w:rPr>
        <w:t xml:space="preserve">COMO PRESENTAR UNA QUEJA . . . . . . . . . . </w:t>
      </w:r>
      <w:r w:rsidR="00E55B4F" w:rsidRPr="005D4117">
        <w:rPr>
          <w:rFonts w:ascii="Calibri Light" w:hAnsi="Calibri Light"/>
          <w:b/>
          <w:sz w:val="28"/>
          <w:szCs w:val="24"/>
        </w:rPr>
        <w:t xml:space="preserve"> . . . . . . . . . . . . . . . . . . . . . . . . . . . .</w:t>
      </w:r>
      <w:r w:rsidR="00413453" w:rsidRPr="005D4117">
        <w:rPr>
          <w:rFonts w:ascii="Calibri Light" w:hAnsi="Calibri Light"/>
          <w:b/>
          <w:sz w:val="28"/>
          <w:szCs w:val="24"/>
        </w:rPr>
        <w:t xml:space="preserve"> . . . . . . . . . . . . . . .  </w:t>
      </w:r>
      <w:r w:rsidR="00E55B4F" w:rsidRPr="005D4117">
        <w:rPr>
          <w:rFonts w:ascii="Calibri Light" w:hAnsi="Calibri Light"/>
          <w:b/>
          <w:sz w:val="28"/>
          <w:szCs w:val="24"/>
        </w:rPr>
        <w:t xml:space="preserve"> </w:t>
      </w:r>
      <w:r w:rsidR="00364C72" w:rsidRPr="005D4117">
        <w:rPr>
          <w:rFonts w:ascii="Calibri Light" w:hAnsi="Calibri Light"/>
          <w:b/>
          <w:sz w:val="28"/>
          <w:szCs w:val="24"/>
        </w:rPr>
        <w:t>7</w:t>
      </w:r>
    </w:p>
    <w:p w14:paraId="7C217977" w14:textId="77777777" w:rsidR="00177F97" w:rsidRPr="00FF5499" w:rsidRDefault="00FF5499" w:rsidP="00B819BB">
      <w:pPr>
        <w:pStyle w:val="NoSpacing"/>
        <w:spacing w:after="240"/>
        <w:rPr>
          <w:rFonts w:ascii="Calibri Light" w:hAnsi="Calibri Light"/>
          <w:b/>
          <w:sz w:val="28"/>
          <w:szCs w:val="24"/>
          <w:lang w:val="es-PR"/>
        </w:rPr>
      </w:pPr>
      <w:r w:rsidRPr="00FF5499">
        <w:rPr>
          <w:rFonts w:ascii="Calibri Light" w:hAnsi="Calibri Light"/>
          <w:b/>
          <w:sz w:val="28"/>
          <w:szCs w:val="24"/>
          <w:lang w:val="es-PR"/>
        </w:rPr>
        <w:t>SU RESPONSABILIDAD COMO PACIENTE.</w:t>
      </w:r>
      <w:r w:rsidR="00E55B4F" w:rsidRPr="00FF5499">
        <w:rPr>
          <w:rFonts w:ascii="Calibri Light" w:hAnsi="Calibri Light"/>
          <w:b/>
          <w:sz w:val="28"/>
          <w:szCs w:val="24"/>
          <w:lang w:val="es-PR"/>
        </w:rPr>
        <w:t xml:space="preserve"> . . . . . . . . . . . . . . . . . . . . . . . . . . . . . . . </w:t>
      </w:r>
      <w:r w:rsidRPr="00FF5499">
        <w:rPr>
          <w:rFonts w:ascii="Calibri Light" w:hAnsi="Calibri Light"/>
          <w:b/>
          <w:sz w:val="28"/>
          <w:szCs w:val="24"/>
          <w:lang w:val="es-PR"/>
        </w:rPr>
        <w:t>. . . . . . . . . . . . . . . .</w:t>
      </w:r>
      <w:r w:rsidR="00364C72" w:rsidRPr="00FF5499">
        <w:rPr>
          <w:rFonts w:ascii="Calibri Light" w:hAnsi="Calibri Light"/>
          <w:b/>
          <w:sz w:val="28"/>
          <w:szCs w:val="24"/>
          <w:lang w:val="es-PR"/>
        </w:rPr>
        <w:t>7</w:t>
      </w:r>
    </w:p>
    <w:p w14:paraId="7A3B577C" w14:textId="77777777" w:rsidR="00177F97" w:rsidRPr="005D4117" w:rsidRDefault="00FF5499" w:rsidP="00B819BB">
      <w:pPr>
        <w:pStyle w:val="NoSpacing"/>
        <w:spacing w:after="240"/>
        <w:rPr>
          <w:rFonts w:ascii="Calibri Light" w:hAnsi="Calibri Light"/>
          <w:b/>
          <w:sz w:val="28"/>
          <w:szCs w:val="24"/>
        </w:rPr>
      </w:pPr>
      <w:r w:rsidRPr="00FF5499">
        <w:rPr>
          <w:rFonts w:ascii="Calibri Light" w:hAnsi="Calibri Light"/>
          <w:b/>
          <w:sz w:val="28"/>
          <w:szCs w:val="24"/>
          <w:lang w:val="es-PR"/>
        </w:rPr>
        <w:t>CUBIERTA DE SEGURO/CARGOS</w:t>
      </w:r>
      <w:r w:rsidR="00177F97" w:rsidRPr="00FF5499">
        <w:rPr>
          <w:rFonts w:ascii="Calibri Light" w:hAnsi="Calibri Light"/>
          <w:b/>
          <w:sz w:val="28"/>
          <w:szCs w:val="24"/>
          <w:lang w:val="es-PR"/>
        </w:rPr>
        <w:t xml:space="preserve"> </w:t>
      </w:r>
      <w:r>
        <w:rPr>
          <w:rFonts w:ascii="Calibri Light" w:hAnsi="Calibri Light"/>
          <w:b/>
          <w:sz w:val="28"/>
          <w:szCs w:val="24"/>
          <w:lang w:val="es-PR"/>
        </w:rPr>
        <w:t xml:space="preserve">Y PAGOS POR </w:t>
      </w:r>
      <w:r w:rsidR="00295575">
        <w:rPr>
          <w:rFonts w:ascii="Calibri Light" w:hAnsi="Calibri Light"/>
          <w:b/>
          <w:sz w:val="28"/>
          <w:szCs w:val="24"/>
          <w:lang w:val="es-PR"/>
        </w:rPr>
        <w:t>SERVICIOS...</w:t>
      </w:r>
      <w:r w:rsidR="00E55B4F" w:rsidRPr="00FF5499">
        <w:rPr>
          <w:rFonts w:ascii="Calibri Light" w:hAnsi="Calibri Light"/>
          <w:b/>
          <w:sz w:val="28"/>
          <w:szCs w:val="24"/>
          <w:lang w:val="es-PR"/>
        </w:rPr>
        <w:t xml:space="preserve">  . . . . . . . . . . . . .</w:t>
      </w:r>
      <w:r w:rsidR="00413453" w:rsidRPr="00FF5499">
        <w:rPr>
          <w:rFonts w:ascii="Calibri Light" w:hAnsi="Calibri Light"/>
          <w:b/>
          <w:sz w:val="28"/>
          <w:szCs w:val="24"/>
          <w:lang w:val="es-PR"/>
        </w:rPr>
        <w:t xml:space="preserve"> . . . . . . . . . . . . . . .  </w:t>
      </w:r>
      <w:r w:rsidR="00E55B4F" w:rsidRPr="00FF5499">
        <w:rPr>
          <w:rFonts w:ascii="Calibri Light" w:hAnsi="Calibri Light"/>
          <w:b/>
          <w:sz w:val="28"/>
          <w:szCs w:val="24"/>
          <w:lang w:val="es-PR"/>
        </w:rPr>
        <w:t xml:space="preserve"> </w:t>
      </w:r>
      <w:r w:rsidR="005D4117">
        <w:rPr>
          <w:rFonts w:ascii="Calibri Light" w:hAnsi="Calibri Light"/>
          <w:b/>
          <w:sz w:val="28"/>
          <w:szCs w:val="24"/>
        </w:rPr>
        <w:t>7-</w:t>
      </w:r>
      <w:r w:rsidR="00364C72" w:rsidRPr="005D4117">
        <w:rPr>
          <w:rFonts w:ascii="Calibri Light" w:hAnsi="Calibri Light"/>
          <w:b/>
          <w:sz w:val="28"/>
          <w:szCs w:val="24"/>
        </w:rPr>
        <w:t>8</w:t>
      </w:r>
    </w:p>
    <w:p w14:paraId="122FD6B9" w14:textId="77777777" w:rsidR="00177F97" w:rsidRPr="00FF5499" w:rsidRDefault="00FF5499" w:rsidP="00413453">
      <w:pPr>
        <w:pStyle w:val="NoSpacing"/>
        <w:spacing w:after="240"/>
        <w:rPr>
          <w:rFonts w:ascii="Calibri Light" w:hAnsi="Calibri Light"/>
          <w:b/>
          <w:sz w:val="28"/>
          <w:szCs w:val="24"/>
          <w:lang w:val="es-PR"/>
        </w:rPr>
      </w:pPr>
      <w:r w:rsidRPr="00FF5499">
        <w:rPr>
          <w:rFonts w:ascii="Calibri Light" w:hAnsi="Calibri Light"/>
          <w:b/>
          <w:sz w:val="28"/>
          <w:szCs w:val="24"/>
          <w:lang w:val="es-PR"/>
        </w:rPr>
        <w:t>NUESTRO COMPROMISO CON SU PRIVACIDAD.</w:t>
      </w:r>
      <w:r w:rsidR="00413453" w:rsidRPr="00FF5499">
        <w:rPr>
          <w:rFonts w:ascii="Calibri Light" w:hAnsi="Calibri Light"/>
          <w:b/>
          <w:sz w:val="28"/>
          <w:szCs w:val="24"/>
          <w:lang w:val="es-PR"/>
        </w:rPr>
        <w:t xml:space="preserve"> . . . . . . . . . . . .</w:t>
      </w:r>
      <w:r w:rsidR="00E55B4F" w:rsidRPr="00FF5499">
        <w:rPr>
          <w:rFonts w:ascii="Calibri Light" w:hAnsi="Calibri Light"/>
          <w:b/>
          <w:sz w:val="28"/>
          <w:szCs w:val="24"/>
          <w:lang w:val="es-PR"/>
        </w:rPr>
        <w:t xml:space="preserve"> . . . . . . . . . . . . . . . . . .</w:t>
      </w:r>
      <w:r>
        <w:rPr>
          <w:rFonts w:ascii="Calibri Light" w:hAnsi="Calibri Light"/>
          <w:b/>
          <w:sz w:val="28"/>
          <w:szCs w:val="24"/>
          <w:lang w:val="es-PR"/>
        </w:rPr>
        <w:t xml:space="preserve"> . . . . . . . . . . </w:t>
      </w:r>
      <w:r w:rsidR="00413453" w:rsidRPr="00FF5499">
        <w:rPr>
          <w:rFonts w:ascii="Calibri Light" w:hAnsi="Calibri Light"/>
          <w:b/>
          <w:sz w:val="28"/>
          <w:szCs w:val="24"/>
          <w:lang w:val="es-PR"/>
        </w:rPr>
        <w:t xml:space="preserve"> </w:t>
      </w:r>
      <w:r w:rsidR="00E55B4F" w:rsidRPr="00FF5499">
        <w:rPr>
          <w:rFonts w:ascii="Calibri Light" w:hAnsi="Calibri Light"/>
          <w:b/>
          <w:sz w:val="28"/>
          <w:szCs w:val="24"/>
          <w:lang w:val="es-PR"/>
        </w:rPr>
        <w:t xml:space="preserve"> </w:t>
      </w:r>
      <w:r w:rsidR="006B243B" w:rsidRPr="00FF5499">
        <w:rPr>
          <w:rFonts w:ascii="Calibri Light" w:hAnsi="Calibri Light"/>
          <w:b/>
          <w:sz w:val="28"/>
          <w:szCs w:val="24"/>
          <w:lang w:val="es-PR"/>
        </w:rPr>
        <w:t>8</w:t>
      </w:r>
    </w:p>
    <w:p w14:paraId="157448B8" w14:textId="77777777" w:rsidR="006B243B" w:rsidRPr="00FF5499" w:rsidRDefault="00FF5499" w:rsidP="00413453">
      <w:pPr>
        <w:pStyle w:val="NoSpacing"/>
        <w:spacing w:after="240"/>
        <w:rPr>
          <w:rFonts w:ascii="Calibri Light" w:hAnsi="Calibri Light"/>
          <w:b/>
          <w:sz w:val="28"/>
          <w:szCs w:val="24"/>
          <w:lang w:val="es-PR"/>
        </w:rPr>
      </w:pPr>
      <w:r w:rsidRPr="00FF5499">
        <w:rPr>
          <w:rFonts w:ascii="Calibri Light" w:hAnsi="Calibri Light"/>
          <w:b/>
          <w:sz w:val="28"/>
          <w:szCs w:val="24"/>
          <w:lang w:val="es-PR"/>
        </w:rPr>
        <w:t>COMO PODEMOS USAR O DIVULGAR SU</w:t>
      </w:r>
      <w:r w:rsidR="005105A4" w:rsidRPr="00FF5499">
        <w:rPr>
          <w:rFonts w:ascii="Calibri Light" w:hAnsi="Calibri Light"/>
          <w:b/>
          <w:sz w:val="28"/>
          <w:szCs w:val="24"/>
          <w:lang w:val="es-PR"/>
        </w:rPr>
        <w:t xml:space="preserve"> </w:t>
      </w:r>
      <w:r w:rsidRPr="00FF5499">
        <w:rPr>
          <w:rFonts w:ascii="Calibri Light" w:hAnsi="Calibri Light"/>
          <w:b/>
          <w:sz w:val="28"/>
          <w:szCs w:val="24"/>
          <w:lang w:val="es-PR"/>
        </w:rPr>
        <w:t>(O</w:t>
      </w:r>
      <w:r w:rsidR="006B243B" w:rsidRPr="00FF5499">
        <w:rPr>
          <w:rFonts w:ascii="Calibri Light" w:hAnsi="Calibri Light"/>
          <w:b/>
          <w:sz w:val="28"/>
          <w:szCs w:val="24"/>
          <w:lang w:val="es-PR"/>
        </w:rPr>
        <w:t xml:space="preserve"> </w:t>
      </w:r>
      <w:r>
        <w:rPr>
          <w:rFonts w:ascii="Calibri Light" w:hAnsi="Calibri Light"/>
          <w:b/>
          <w:sz w:val="28"/>
          <w:szCs w:val="24"/>
          <w:lang w:val="es-PR"/>
        </w:rPr>
        <w:t xml:space="preserve">SUS NIÑOS) </w:t>
      </w:r>
      <w:r w:rsidR="00295575">
        <w:rPr>
          <w:rFonts w:ascii="Calibri Light" w:hAnsi="Calibri Light"/>
          <w:b/>
          <w:sz w:val="28"/>
          <w:szCs w:val="24"/>
          <w:lang w:val="es-PR"/>
        </w:rPr>
        <w:t>FILOSOFIA</w:t>
      </w:r>
      <w:r w:rsidR="00295575" w:rsidRPr="00FF5499">
        <w:rPr>
          <w:rFonts w:ascii="Calibri Light" w:hAnsi="Calibri Light"/>
          <w:b/>
          <w:sz w:val="28"/>
          <w:szCs w:val="24"/>
          <w:lang w:val="es-PR"/>
        </w:rPr>
        <w:t>.</w:t>
      </w:r>
      <w:r w:rsidR="006B243B" w:rsidRPr="00FF5499">
        <w:rPr>
          <w:rFonts w:ascii="Calibri Light" w:hAnsi="Calibri Light"/>
          <w:b/>
          <w:sz w:val="28"/>
          <w:szCs w:val="24"/>
          <w:lang w:val="es-PR"/>
        </w:rPr>
        <w:t xml:space="preserve"> . . . . . . .</w:t>
      </w:r>
      <w:r w:rsidR="00DA616B" w:rsidRPr="00FF5499">
        <w:rPr>
          <w:rFonts w:ascii="Calibri Light" w:hAnsi="Calibri Light"/>
          <w:b/>
          <w:sz w:val="28"/>
          <w:szCs w:val="24"/>
          <w:lang w:val="es-PR"/>
        </w:rPr>
        <w:t xml:space="preserve"> . .</w:t>
      </w:r>
      <w:r w:rsidR="006B243B" w:rsidRPr="00FF5499">
        <w:rPr>
          <w:rFonts w:ascii="Calibri Light" w:hAnsi="Calibri Light"/>
          <w:b/>
          <w:sz w:val="28"/>
          <w:szCs w:val="24"/>
          <w:lang w:val="es-PR"/>
        </w:rPr>
        <w:t xml:space="preserve"> . . . . . . . . . . .</w:t>
      </w:r>
      <w:r w:rsidR="00413453" w:rsidRPr="00FF5499">
        <w:rPr>
          <w:rFonts w:ascii="Calibri Light" w:hAnsi="Calibri Light"/>
          <w:b/>
          <w:sz w:val="28"/>
          <w:szCs w:val="24"/>
          <w:lang w:val="es-PR"/>
        </w:rPr>
        <w:t xml:space="preserve"> . </w:t>
      </w:r>
      <w:r w:rsidR="00DA616B" w:rsidRPr="00FF5499">
        <w:rPr>
          <w:rFonts w:ascii="Calibri Light" w:hAnsi="Calibri Light"/>
          <w:b/>
          <w:sz w:val="28"/>
          <w:szCs w:val="24"/>
          <w:lang w:val="es-PR"/>
        </w:rPr>
        <w:t>.</w:t>
      </w:r>
      <w:r>
        <w:rPr>
          <w:rFonts w:ascii="Calibri Light" w:hAnsi="Calibri Light"/>
          <w:b/>
          <w:sz w:val="28"/>
          <w:szCs w:val="24"/>
          <w:lang w:val="es-PR"/>
        </w:rPr>
        <w:t xml:space="preserve">  </w:t>
      </w:r>
      <w:r w:rsidR="006B243B" w:rsidRPr="00FF5499">
        <w:rPr>
          <w:rFonts w:ascii="Calibri Light" w:hAnsi="Calibri Light"/>
          <w:b/>
          <w:sz w:val="28"/>
          <w:szCs w:val="24"/>
          <w:lang w:val="es-PR"/>
        </w:rPr>
        <w:t>8-9</w:t>
      </w:r>
    </w:p>
    <w:p w14:paraId="26959479" w14:textId="77777777" w:rsidR="00177F97" w:rsidRPr="00FF5499" w:rsidRDefault="00FF5499" w:rsidP="005D4117">
      <w:pPr>
        <w:pStyle w:val="NoSpacing"/>
        <w:spacing w:after="240"/>
        <w:rPr>
          <w:rFonts w:ascii="Calibri Light" w:hAnsi="Calibri Light"/>
          <w:b/>
          <w:sz w:val="28"/>
          <w:szCs w:val="24"/>
          <w:lang w:val="es-PR"/>
        </w:rPr>
      </w:pPr>
      <w:r w:rsidRPr="00FF5499">
        <w:rPr>
          <w:rFonts w:ascii="Calibri Light" w:hAnsi="Calibri Light"/>
          <w:b/>
          <w:sz w:val="28"/>
          <w:lang w:val="es-PR"/>
        </w:rPr>
        <w:lastRenderedPageBreak/>
        <w:t xml:space="preserve">ENCUESTA DE SATISFACCION DEL </w:t>
      </w:r>
      <w:r w:rsidR="00295575" w:rsidRPr="00FF5499">
        <w:rPr>
          <w:rFonts w:ascii="Calibri Light" w:hAnsi="Calibri Light"/>
          <w:b/>
          <w:sz w:val="28"/>
          <w:lang w:val="es-PR"/>
        </w:rPr>
        <w:t>PACIENTE.</w:t>
      </w:r>
      <w:r w:rsidR="00E55B4F" w:rsidRPr="00FF5499">
        <w:rPr>
          <w:rFonts w:ascii="Calibri Light" w:hAnsi="Calibri Light"/>
          <w:b/>
          <w:sz w:val="28"/>
          <w:szCs w:val="24"/>
          <w:lang w:val="es-PR"/>
        </w:rPr>
        <w:t xml:space="preserve"> . . . . . . . . . . . . . . . . . . . . . . . . . . . . . . . . . . . .</w:t>
      </w:r>
      <w:r w:rsidRPr="00FF5499">
        <w:rPr>
          <w:rFonts w:ascii="Calibri Light" w:hAnsi="Calibri Light"/>
          <w:b/>
          <w:sz w:val="28"/>
          <w:szCs w:val="24"/>
          <w:lang w:val="es-PR"/>
        </w:rPr>
        <w:t xml:space="preserve"> . . . . . .</w:t>
      </w:r>
      <w:r w:rsidR="00E55B4F" w:rsidRPr="00FF5499">
        <w:rPr>
          <w:rFonts w:ascii="Calibri Light" w:hAnsi="Calibri Light"/>
          <w:b/>
          <w:sz w:val="28"/>
          <w:szCs w:val="24"/>
          <w:lang w:val="es-PR"/>
        </w:rPr>
        <w:t xml:space="preserve"> </w:t>
      </w:r>
      <w:r w:rsidR="00413453" w:rsidRPr="00FF5499">
        <w:rPr>
          <w:rFonts w:ascii="Calibri Light" w:hAnsi="Calibri Light"/>
          <w:b/>
          <w:sz w:val="28"/>
          <w:szCs w:val="24"/>
          <w:lang w:val="es-PR"/>
        </w:rPr>
        <w:t xml:space="preserve"> </w:t>
      </w:r>
      <w:r w:rsidR="006B243B" w:rsidRPr="00FF5499">
        <w:rPr>
          <w:rFonts w:ascii="Calibri Light" w:hAnsi="Calibri Light"/>
          <w:b/>
          <w:sz w:val="28"/>
          <w:szCs w:val="24"/>
          <w:lang w:val="es-PR"/>
        </w:rPr>
        <w:t>9</w:t>
      </w:r>
    </w:p>
    <w:p w14:paraId="194975AE" w14:textId="77777777" w:rsidR="009315EB" w:rsidRPr="00FF5499" w:rsidRDefault="00FF5499" w:rsidP="009315EB">
      <w:pPr>
        <w:pStyle w:val="NoSpacing"/>
        <w:spacing w:after="240"/>
        <w:rPr>
          <w:rFonts w:ascii="Calibri Light" w:hAnsi="Calibri Light"/>
          <w:b/>
          <w:sz w:val="28"/>
          <w:szCs w:val="24"/>
          <w:lang w:val="es-PR"/>
        </w:rPr>
      </w:pPr>
      <w:r w:rsidRPr="00FF5499">
        <w:rPr>
          <w:rFonts w:ascii="Calibri Light" w:hAnsi="Calibri Light"/>
          <w:b/>
          <w:sz w:val="28"/>
          <w:lang w:val="es-PR"/>
        </w:rPr>
        <w:t>AVISO/</w:t>
      </w:r>
      <w:r w:rsidR="00295575" w:rsidRPr="00FF5499">
        <w:rPr>
          <w:rFonts w:ascii="Calibri Light" w:hAnsi="Calibri Light"/>
          <w:b/>
          <w:sz w:val="28"/>
          <w:lang w:val="es-PR"/>
        </w:rPr>
        <w:t>ADVERTENCIA.</w:t>
      </w:r>
      <w:r w:rsidR="009315EB" w:rsidRPr="00FF5499">
        <w:rPr>
          <w:rFonts w:ascii="Calibri Light" w:hAnsi="Calibri Light"/>
          <w:b/>
          <w:sz w:val="28"/>
          <w:lang w:val="es-PR"/>
        </w:rPr>
        <w:t xml:space="preserve"> . . . . . . . . . . . . . . . . </w:t>
      </w:r>
      <w:r w:rsidR="009315EB" w:rsidRPr="00FF5499">
        <w:rPr>
          <w:rFonts w:ascii="Calibri Light" w:hAnsi="Calibri Light"/>
          <w:b/>
          <w:sz w:val="28"/>
          <w:szCs w:val="24"/>
          <w:lang w:val="es-PR"/>
        </w:rPr>
        <w:t xml:space="preserve"> . . . . . . . . . . . . . . . . . . . . . . . . . . . . . . . . . . </w:t>
      </w:r>
      <w:r w:rsidRPr="00FF5499">
        <w:rPr>
          <w:rFonts w:ascii="Calibri Light" w:hAnsi="Calibri Light"/>
          <w:b/>
          <w:sz w:val="28"/>
          <w:szCs w:val="24"/>
          <w:lang w:val="es-PR"/>
        </w:rPr>
        <w:t>. . . . . . . . . . .</w:t>
      </w:r>
      <w:r w:rsidR="009315EB" w:rsidRPr="00FF5499">
        <w:rPr>
          <w:rFonts w:ascii="Calibri Light" w:hAnsi="Calibri Light"/>
          <w:b/>
          <w:sz w:val="28"/>
          <w:szCs w:val="24"/>
          <w:lang w:val="es-PR"/>
        </w:rPr>
        <w:t xml:space="preserve"> </w:t>
      </w:r>
      <w:r w:rsidRPr="00FF5499">
        <w:rPr>
          <w:rFonts w:ascii="Calibri Light" w:hAnsi="Calibri Light"/>
          <w:b/>
          <w:sz w:val="28"/>
          <w:szCs w:val="24"/>
          <w:lang w:val="es-PR"/>
        </w:rPr>
        <w:t xml:space="preserve"> </w:t>
      </w:r>
      <w:r w:rsidR="009315EB" w:rsidRPr="00FF5499">
        <w:rPr>
          <w:rFonts w:ascii="Calibri Light" w:hAnsi="Calibri Light"/>
          <w:b/>
          <w:sz w:val="28"/>
          <w:szCs w:val="24"/>
          <w:lang w:val="es-PR"/>
        </w:rPr>
        <w:t xml:space="preserve"> 9</w:t>
      </w:r>
    </w:p>
    <w:p w14:paraId="67269A88" w14:textId="77777777" w:rsidR="004F2770" w:rsidRPr="00EA1B61" w:rsidRDefault="00FF5499" w:rsidP="00B819BB">
      <w:pPr>
        <w:pStyle w:val="BodyText"/>
        <w:spacing w:after="240" w:line="240" w:lineRule="auto"/>
        <w:rPr>
          <w:rFonts w:ascii="Calibri Light" w:eastAsia="Cambria" w:hAnsi="Calibri Light" w:cs="Cambria"/>
          <w:b/>
          <w:sz w:val="28"/>
          <w:szCs w:val="20"/>
          <w:lang w:val="es-PR"/>
        </w:rPr>
      </w:pPr>
      <w:r w:rsidRPr="00FF5499">
        <w:rPr>
          <w:rFonts w:ascii="Calibri Light" w:eastAsia="Cambria" w:hAnsi="Calibri Light" w:cs="Cambria"/>
          <w:b/>
          <w:sz w:val="28"/>
          <w:szCs w:val="20"/>
          <w:lang w:val="es-PR"/>
        </w:rPr>
        <w:t xml:space="preserve">AVISO DE PRACTICAS DE </w:t>
      </w:r>
      <w:r w:rsidR="00295575" w:rsidRPr="00FF5499">
        <w:rPr>
          <w:rFonts w:ascii="Calibri Light" w:eastAsia="Cambria" w:hAnsi="Calibri Light" w:cs="Cambria"/>
          <w:b/>
          <w:sz w:val="28"/>
          <w:szCs w:val="20"/>
          <w:lang w:val="es-PR"/>
        </w:rPr>
        <w:t>PRIVACIDAD.</w:t>
      </w:r>
      <w:r w:rsidR="00B819BB" w:rsidRPr="00FF5499">
        <w:rPr>
          <w:rFonts w:ascii="Calibri Light" w:hAnsi="Calibri Light"/>
          <w:b/>
          <w:sz w:val="28"/>
          <w:szCs w:val="24"/>
          <w:lang w:val="es-PR"/>
        </w:rPr>
        <w:t xml:space="preserve"> . . . . . . . . . . . . . . . . . . . . .</w:t>
      </w:r>
      <w:r w:rsidR="006B243B" w:rsidRPr="00FF5499">
        <w:rPr>
          <w:rFonts w:ascii="Calibri Light" w:hAnsi="Calibri Light"/>
          <w:b/>
          <w:sz w:val="28"/>
          <w:szCs w:val="24"/>
          <w:lang w:val="es-PR"/>
        </w:rPr>
        <w:t xml:space="preserve"> . . . . . . . . . . . . . . . </w:t>
      </w:r>
      <w:r w:rsidR="00413453" w:rsidRPr="00FF5499">
        <w:rPr>
          <w:rFonts w:ascii="Calibri Light" w:hAnsi="Calibri Light"/>
          <w:b/>
          <w:sz w:val="28"/>
          <w:szCs w:val="24"/>
          <w:lang w:val="es-PR"/>
        </w:rPr>
        <w:t xml:space="preserve"> </w:t>
      </w:r>
      <w:r>
        <w:rPr>
          <w:rFonts w:ascii="Calibri Light" w:hAnsi="Calibri Light"/>
          <w:b/>
          <w:sz w:val="28"/>
          <w:szCs w:val="24"/>
          <w:lang w:val="es-PR"/>
        </w:rPr>
        <w:t>. . . . . . . . . . . .</w:t>
      </w:r>
      <w:r w:rsidR="006B243B" w:rsidRPr="00EA1B61">
        <w:rPr>
          <w:rFonts w:ascii="Calibri Light" w:hAnsi="Calibri Light"/>
          <w:b/>
          <w:sz w:val="28"/>
          <w:szCs w:val="24"/>
          <w:lang w:val="es-PR"/>
        </w:rPr>
        <w:t>10</w:t>
      </w:r>
    </w:p>
    <w:p w14:paraId="2DB26C04" w14:textId="77777777" w:rsidR="004F2770" w:rsidRPr="00EA1B61" w:rsidRDefault="00FF5499" w:rsidP="00B819BB">
      <w:pPr>
        <w:spacing w:after="240" w:line="240" w:lineRule="auto"/>
        <w:rPr>
          <w:b/>
          <w:sz w:val="24"/>
          <w:lang w:val="es-PR"/>
        </w:rPr>
      </w:pPr>
      <w:r w:rsidRPr="00EA1B61">
        <w:rPr>
          <w:rFonts w:ascii="Calibri Light" w:eastAsia="Cambria" w:hAnsi="Calibri Light" w:cs="Cambria"/>
          <w:b/>
          <w:sz w:val="28"/>
          <w:szCs w:val="20"/>
          <w:lang w:val="es-PR"/>
        </w:rPr>
        <w:t xml:space="preserve">AVISO DE DERECHOS </w:t>
      </w:r>
      <w:r w:rsidR="00295575" w:rsidRPr="00EA1B61">
        <w:rPr>
          <w:rFonts w:ascii="Calibri Light" w:eastAsia="Cambria" w:hAnsi="Calibri Light" w:cs="Cambria"/>
          <w:b/>
          <w:sz w:val="28"/>
          <w:szCs w:val="20"/>
          <w:lang w:val="es-PR"/>
        </w:rPr>
        <w:t>INDIVIDUALES.</w:t>
      </w:r>
      <w:r w:rsidR="00B819BB" w:rsidRPr="00EA1B61">
        <w:rPr>
          <w:rFonts w:ascii="Calibri Light" w:hAnsi="Calibri Light"/>
          <w:b/>
          <w:sz w:val="28"/>
          <w:szCs w:val="24"/>
          <w:lang w:val="es-PR"/>
        </w:rPr>
        <w:t xml:space="preserve"> . . . . . . . . . . . . . . . . . . . . . . . . . . . . . . . . . . . . .</w:t>
      </w:r>
      <w:r w:rsidRPr="00EA1B61">
        <w:rPr>
          <w:rFonts w:ascii="Calibri Light" w:hAnsi="Calibri Light"/>
          <w:b/>
          <w:sz w:val="28"/>
          <w:szCs w:val="24"/>
          <w:lang w:val="es-PR"/>
        </w:rPr>
        <w:t xml:space="preserve"> . . . . . . . . . . . . </w:t>
      </w:r>
      <w:r w:rsidR="006B243B" w:rsidRPr="00EA1B61">
        <w:rPr>
          <w:rFonts w:ascii="Calibri Light" w:hAnsi="Calibri Light"/>
          <w:b/>
          <w:sz w:val="28"/>
          <w:szCs w:val="24"/>
          <w:lang w:val="es-PR"/>
        </w:rPr>
        <w:t>11</w:t>
      </w:r>
      <w:r w:rsidR="004F2770" w:rsidRPr="00EA1B61">
        <w:rPr>
          <w:rFonts w:ascii="Calibri Light" w:eastAsia="Cambria" w:hAnsi="Calibri Light" w:cs="Cambria"/>
          <w:b/>
          <w:sz w:val="28"/>
          <w:szCs w:val="20"/>
          <w:lang w:val="es-PR"/>
        </w:rPr>
        <w:br/>
      </w:r>
    </w:p>
    <w:p w14:paraId="6B699379" w14:textId="77777777" w:rsidR="004F2770" w:rsidRPr="00EA1B61" w:rsidRDefault="004F2770" w:rsidP="004F2770">
      <w:pPr>
        <w:pStyle w:val="BodyText"/>
        <w:spacing w:after="0" w:line="240" w:lineRule="auto"/>
        <w:rPr>
          <w:rFonts w:ascii="Calibri Light" w:eastAsia="Cambria" w:hAnsi="Calibri Light" w:cs="Cambria"/>
          <w:b/>
          <w:sz w:val="28"/>
          <w:szCs w:val="20"/>
          <w:lang w:val="es-PR"/>
        </w:rPr>
      </w:pPr>
    </w:p>
    <w:p w14:paraId="3FE9F23F" w14:textId="77777777" w:rsidR="004F2770" w:rsidRPr="00EA1B61" w:rsidRDefault="004F2770" w:rsidP="004F2770">
      <w:pPr>
        <w:pStyle w:val="BodyText"/>
        <w:spacing w:after="0" w:line="240" w:lineRule="auto"/>
        <w:rPr>
          <w:rFonts w:ascii="Calibri Light" w:eastAsia="Cambria" w:hAnsi="Calibri Light" w:cs="Cambria"/>
          <w:b/>
          <w:sz w:val="28"/>
          <w:szCs w:val="20"/>
          <w:lang w:val="es-PR"/>
        </w:rPr>
      </w:pPr>
    </w:p>
    <w:p w14:paraId="1F72F646" w14:textId="77777777" w:rsidR="00413453" w:rsidRPr="00EA1B61" w:rsidRDefault="00413453" w:rsidP="00177F97">
      <w:pPr>
        <w:pStyle w:val="NoSpacing"/>
        <w:ind w:right="3600"/>
        <w:rPr>
          <w:rFonts w:ascii="Calibri Light" w:eastAsia="Cambria" w:hAnsi="Calibri Light" w:cs="Cambria"/>
          <w:b/>
          <w:sz w:val="28"/>
          <w:szCs w:val="20"/>
          <w:lang w:val="es-PR"/>
        </w:rPr>
      </w:pPr>
    </w:p>
    <w:p w14:paraId="08CE6F91" w14:textId="77777777" w:rsidR="005D4117" w:rsidRPr="00EA1B61" w:rsidRDefault="005D4117" w:rsidP="00177F97">
      <w:pPr>
        <w:pStyle w:val="NoSpacing"/>
        <w:ind w:right="3600"/>
        <w:rPr>
          <w:rFonts w:ascii="Calibri Light" w:hAnsi="Calibri Light"/>
          <w:b/>
          <w:sz w:val="28"/>
          <w:szCs w:val="24"/>
          <w:lang w:val="es-PR"/>
        </w:rPr>
      </w:pPr>
    </w:p>
    <w:p w14:paraId="740D5414" w14:textId="77777777" w:rsidR="00882B06" w:rsidRPr="00EA1B61" w:rsidRDefault="00D534A5" w:rsidP="00177F97">
      <w:pPr>
        <w:pStyle w:val="NoSpacing"/>
        <w:ind w:right="3600"/>
        <w:rPr>
          <w:rFonts w:ascii="Calibri Light" w:hAnsi="Calibri Light"/>
          <w:b/>
          <w:i/>
          <w:szCs w:val="24"/>
          <w:lang w:val="es-PR"/>
        </w:rPr>
      </w:pPr>
      <w:r w:rsidRPr="00EA1B61">
        <w:rPr>
          <w:rFonts w:ascii="Calibri Light" w:hAnsi="Calibri Light"/>
          <w:b/>
          <w:sz w:val="28"/>
          <w:szCs w:val="24"/>
          <w:lang w:val="es-PR"/>
        </w:rPr>
        <w:t>DECLARACION DE OBJETIVOS</w:t>
      </w:r>
    </w:p>
    <w:p w14:paraId="632C19BE" w14:textId="77777777" w:rsidR="00882B06" w:rsidRPr="00EA1B61" w:rsidRDefault="00EA1B61" w:rsidP="00882B06">
      <w:pPr>
        <w:pStyle w:val="NoSpacing"/>
        <w:rPr>
          <w:rFonts w:ascii="Calibri Light" w:hAnsi="Calibri Light"/>
          <w:sz w:val="24"/>
          <w:szCs w:val="24"/>
          <w:lang w:val="es-PR"/>
        </w:rPr>
      </w:pPr>
      <w:r w:rsidRPr="00EA1B61">
        <w:rPr>
          <w:rFonts w:ascii="Calibri Light" w:hAnsi="Calibri Light"/>
          <w:sz w:val="24"/>
          <w:szCs w:val="24"/>
          <w:lang w:val="es-PR"/>
        </w:rPr>
        <w:t>Nuestro objetivo es brindar atención médica primaria integral, especialidades seleccionadas y servicios de derivación a la población del área de Chattahoochee Valley, independientemente de las circunstancias. A través de esta misión, el Centro: minimizará las barreras de acceso; aumentar</w:t>
      </w:r>
      <w:r w:rsidR="00EB6EBE">
        <w:rPr>
          <w:rFonts w:ascii="Calibri Light" w:hAnsi="Calibri Light"/>
          <w:sz w:val="24"/>
          <w:szCs w:val="24"/>
          <w:lang w:val="es-PR"/>
        </w:rPr>
        <w:t>á</w:t>
      </w:r>
      <w:r w:rsidRPr="00EA1B61">
        <w:rPr>
          <w:rFonts w:ascii="Calibri Light" w:hAnsi="Calibri Light"/>
          <w:sz w:val="24"/>
          <w:szCs w:val="24"/>
          <w:lang w:val="es-PR"/>
        </w:rPr>
        <w:t xml:space="preserve"> el conocimiento del paciente y el cumplimiento del tratamiento; proporcionar</w:t>
      </w:r>
      <w:r w:rsidR="00EB6EBE">
        <w:rPr>
          <w:rFonts w:ascii="Calibri Light" w:hAnsi="Calibri Light"/>
          <w:sz w:val="24"/>
          <w:szCs w:val="24"/>
          <w:lang w:val="es-PR"/>
        </w:rPr>
        <w:t>á</w:t>
      </w:r>
      <w:r w:rsidRPr="00EA1B61">
        <w:rPr>
          <w:rFonts w:ascii="Calibri Light" w:hAnsi="Calibri Light"/>
          <w:sz w:val="24"/>
          <w:szCs w:val="24"/>
          <w:lang w:val="es-PR"/>
        </w:rPr>
        <w:t xml:space="preserve"> educación preventiva, apoyo al paciente y programas de investigación; educar</w:t>
      </w:r>
      <w:r w:rsidR="00EB6EBE">
        <w:rPr>
          <w:rFonts w:ascii="Calibri Light" w:hAnsi="Calibri Light"/>
          <w:sz w:val="24"/>
          <w:szCs w:val="24"/>
          <w:lang w:val="es-PR"/>
        </w:rPr>
        <w:t>á</w:t>
      </w:r>
      <w:r w:rsidRPr="00EA1B61">
        <w:rPr>
          <w:rFonts w:ascii="Calibri Light" w:hAnsi="Calibri Light"/>
          <w:sz w:val="24"/>
          <w:szCs w:val="24"/>
          <w:lang w:val="es-PR"/>
        </w:rPr>
        <w:t xml:space="preserve"> al público sobre cuestiones de atención médica; garantizar</w:t>
      </w:r>
      <w:r w:rsidR="00EB6EBE">
        <w:rPr>
          <w:rFonts w:ascii="Calibri Light" w:hAnsi="Calibri Light"/>
          <w:sz w:val="24"/>
          <w:szCs w:val="24"/>
          <w:lang w:val="es-PR"/>
        </w:rPr>
        <w:t>á</w:t>
      </w:r>
      <w:r w:rsidRPr="00EA1B61">
        <w:rPr>
          <w:rFonts w:ascii="Calibri Light" w:hAnsi="Calibri Light"/>
          <w:sz w:val="24"/>
          <w:szCs w:val="24"/>
          <w:lang w:val="es-PR"/>
        </w:rPr>
        <w:t xml:space="preserve"> la eficacia operativa y la viabilidad financiera; desarrollar</w:t>
      </w:r>
      <w:r w:rsidR="00EB6EBE">
        <w:rPr>
          <w:rFonts w:ascii="Calibri Light" w:hAnsi="Calibri Light"/>
          <w:sz w:val="24"/>
          <w:szCs w:val="24"/>
          <w:lang w:val="es-PR"/>
        </w:rPr>
        <w:t>á</w:t>
      </w:r>
      <w:r w:rsidRPr="00EA1B61">
        <w:rPr>
          <w:rFonts w:ascii="Calibri Light" w:hAnsi="Calibri Light"/>
          <w:sz w:val="24"/>
          <w:szCs w:val="24"/>
          <w:lang w:val="es-PR"/>
        </w:rPr>
        <w:t xml:space="preserve"> redes de servicios integrados con otras organizaciones proveedoras; facilitar</w:t>
      </w:r>
      <w:r w:rsidR="00EB6EBE">
        <w:rPr>
          <w:rFonts w:ascii="Calibri Light" w:hAnsi="Calibri Light"/>
          <w:sz w:val="24"/>
          <w:szCs w:val="24"/>
          <w:lang w:val="es-PR"/>
        </w:rPr>
        <w:t>á</w:t>
      </w:r>
      <w:r w:rsidRPr="00EA1B61">
        <w:rPr>
          <w:rFonts w:ascii="Calibri Light" w:hAnsi="Calibri Light"/>
          <w:sz w:val="24"/>
          <w:szCs w:val="24"/>
          <w:lang w:val="es-PR"/>
        </w:rPr>
        <w:t xml:space="preserve"> la participación de la comunidad en el proceso de planificación de la atención médica y; contribuir</w:t>
      </w:r>
      <w:r w:rsidR="00EB6EBE">
        <w:rPr>
          <w:rFonts w:ascii="Calibri Light" w:hAnsi="Calibri Light"/>
          <w:sz w:val="24"/>
          <w:szCs w:val="24"/>
          <w:lang w:val="es-PR"/>
        </w:rPr>
        <w:t>á</w:t>
      </w:r>
      <w:r w:rsidRPr="00EA1B61">
        <w:rPr>
          <w:rFonts w:ascii="Calibri Light" w:hAnsi="Calibri Light"/>
          <w:sz w:val="24"/>
          <w:szCs w:val="24"/>
          <w:lang w:val="es-PR"/>
        </w:rPr>
        <w:t xml:space="preserve"> directamente al crecimiento económico y la estabilidad del área local</w:t>
      </w:r>
      <w:r w:rsidR="00902883" w:rsidRPr="00EA1B61">
        <w:rPr>
          <w:rFonts w:ascii="Calibri Light" w:hAnsi="Calibri Light"/>
          <w:sz w:val="24"/>
          <w:szCs w:val="24"/>
          <w:lang w:val="es-PR"/>
        </w:rPr>
        <w:t>.</w:t>
      </w:r>
    </w:p>
    <w:p w14:paraId="61CDCEAD" w14:textId="77777777" w:rsidR="00902883" w:rsidRPr="00EA1B61" w:rsidRDefault="00902883" w:rsidP="00882B06">
      <w:pPr>
        <w:pStyle w:val="NoSpacing"/>
        <w:rPr>
          <w:rFonts w:ascii="Calibri Light" w:hAnsi="Calibri Light"/>
          <w:sz w:val="28"/>
          <w:szCs w:val="24"/>
          <w:lang w:val="es-PR"/>
        </w:rPr>
      </w:pPr>
    </w:p>
    <w:p w14:paraId="5286C88F" w14:textId="77777777" w:rsidR="00902883" w:rsidRPr="00CC2256" w:rsidRDefault="00902883" w:rsidP="00882B06">
      <w:pPr>
        <w:pStyle w:val="NoSpacing"/>
        <w:rPr>
          <w:rFonts w:ascii="Calibri Light" w:hAnsi="Calibri Light"/>
          <w:b/>
          <w:sz w:val="28"/>
          <w:szCs w:val="24"/>
          <w:lang w:val="es-PR"/>
        </w:rPr>
      </w:pPr>
      <w:r w:rsidRPr="00CC2256">
        <w:rPr>
          <w:rFonts w:ascii="Calibri Light" w:hAnsi="Calibri Light"/>
          <w:b/>
          <w:sz w:val="28"/>
          <w:szCs w:val="24"/>
          <w:lang w:val="es-PR"/>
        </w:rPr>
        <w:t xml:space="preserve">VISION </w:t>
      </w:r>
      <w:r w:rsidR="00CC2256" w:rsidRPr="00CC2256">
        <w:rPr>
          <w:rFonts w:ascii="Calibri Light" w:hAnsi="Calibri Light"/>
          <w:b/>
          <w:sz w:val="28"/>
          <w:szCs w:val="24"/>
          <w:lang w:val="es-PR"/>
        </w:rPr>
        <w:t>DE OBJETIVOS</w:t>
      </w:r>
    </w:p>
    <w:p w14:paraId="3BF0A21A" w14:textId="77777777" w:rsidR="00902883" w:rsidRPr="00CC2256" w:rsidRDefault="00CC2256" w:rsidP="00882B06">
      <w:pPr>
        <w:pStyle w:val="NoSpacing"/>
        <w:rPr>
          <w:rFonts w:ascii="Calibri Light" w:hAnsi="Calibri Light"/>
          <w:sz w:val="24"/>
          <w:szCs w:val="24"/>
          <w:lang w:val="es-PR"/>
        </w:rPr>
      </w:pPr>
      <w:r w:rsidRPr="00CC2256">
        <w:rPr>
          <w:rFonts w:ascii="Calibri Light" w:hAnsi="Calibri Light"/>
          <w:sz w:val="24"/>
          <w:szCs w:val="24"/>
          <w:lang w:val="es-PR"/>
        </w:rPr>
        <w:t>La visión de Valley Healthcare Systems es ser la organización superior de atención médica primaria multiespecializada que utiliza un ámbito sobresaliente de profesionales de atención médica y personal de apoyo al brindar un servicio al cliente accesible, asequible, rentable y rápido</w:t>
      </w:r>
      <w:r w:rsidR="00902883" w:rsidRPr="00CC2256">
        <w:rPr>
          <w:rFonts w:ascii="Calibri Light" w:hAnsi="Calibri Light"/>
          <w:sz w:val="24"/>
          <w:szCs w:val="24"/>
          <w:lang w:val="es-PR"/>
        </w:rPr>
        <w:t>.</w:t>
      </w:r>
    </w:p>
    <w:p w14:paraId="6BB9E253" w14:textId="77777777" w:rsidR="00E0347A" w:rsidRPr="00CC2256" w:rsidRDefault="00E0347A" w:rsidP="00882B06">
      <w:pPr>
        <w:pStyle w:val="NoSpacing"/>
        <w:rPr>
          <w:rFonts w:ascii="Calibri Light" w:hAnsi="Calibri Light"/>
          <w:sz w:val="28"/>
          <w:szCs w:val="24"/>
          <w:lang w:val="es-PR"/>
        </w:rPr>
      </w:pPr>
    </w:p>
    <w:p w14:paraId="6690BB9C" w14:textId="77777777" w:rsidR="00E0347A" w:rsidRPr="00CC2256" w:rsidRDefault="00E0347A" w:rsidP="00882B06">
      <w:pPr>
        <w:pStyle w:val="NoSpacing"/>
        <w:rPr>
          <w:rFonts w:ascii="Calibri Light" w:hAnsi="Calibri Light"/>
          <w:b/>
          <w:sz w:val="28"/>
          <w:szCs w:val="24"/>
          <w:lang w:val="es-PR"/>
        </w:rPr>
      </w:pPr>
      <w:r w:rsidRPr="00CC2256">
        <w:rPr>
          <w:rFonts w:ascii="Calibri Light" w:hAnsi="Calibri Light"/>
          <w:b/>
          <w:sz w:val="28"/>
          <w:szCs w:val="24"/>
          <w:lang w:val="es-PR"/>
        </w:rPr>
        <w:t>B</w:t>
      </w:r>
      <w:r w:rsidR="00CC2256" w:rsidRPr="00CC2256">
        <w:rPr>
          <w:rFonts w:ascii="Calibri Light" w:hAnsi="Calibri Light"/>
          <w:b/>
          <w:sz w:val="28"/>
          <w:szCs w:val="24"/>
          <w:lang w:val="es-PR"/>
        </w:rPr>
        <w:t>REVE HISTORIA</w:t>
      </w:r>
    </w:p>
    <w:p w14:paraId="00B16D17" w14:textId="77777777" w:rsidR="00E2207A" w:rsidRPr="00CC2256" w:rsidRDefault="00CC2256" w:rsidP="00E0347A">
      <w:pPr>
        <w:pStyle w:val="NoSpacing"/>
        <w:rPr>
          <w:rFonts w:ascii="Calibri Light" w:hAnsi="Calibri Light"/>
          <w:sz w:val="24"/>
          <w:szCs w:val="24"/>
          <w:lang w:val="es-PR"/>
        </w:rPr>
      </w:pPr>
      <w:r w:rsidRPr="00CC2256">
        <w:rPr>
          <w:rFonts w:ascii="Calibri Light" w:hAnsi="Calibri Light"/>
          <w:sz w:val="24"/>
          <w:szCs w:val="24"/>
          <w:lang w:val="es-PR"/>
        </w:rPr>
        <w:t>Valley Healthcare System, anteriormente conocido como Community Health Centers of South Columbus, abrió sus puertas en agosto de 1994. Este cambio de nombre refleja el crecimiento en nuestro tamaño y los servicios que ofrecemos a la comunidad. Comenzamos como un pequeño servicio dentro de la comunidad de Baker Village en el área de South Columbus. Hoy ofrecemos servicios de medicina familiar, pediatría, odontología, salud del comportamiento, alcance, obstetricia / ginecología, laboratorio, visión (optometría) y farmacia a residentes del valle de Chattahoochee y más allá</w:t>
      </w:r>
      <w:r w:rsidR="00E0347A" w:rsidRPr="00CC2256">
        <w:rPr>
          <w:rFonts w:ascii="Calibri Light" w:hAnsi="Calibri Light"/>
          <w:sz w:val="24"/>
          <w:szCs w:val="24"/>
          <w:lang w:val="es-PR"/>
        </w:rPr>
        <w:t>.</w:t>
      </w:r>
    </w:p>
    <w:p w14:paraId="23DE523C" w14:textId="77777777" w:rsidR="007151FF" w:rsidRPr="00CC2256" w:rsidRDefault="007151FF" w:rsidP="00E0347A">
      <w:pPr>
        <w:pStyle w:val="NoSpacing"/>
        <w:rPr>
          <w:rFonts w:ascii="Calibri Light" w:hAnsi="Calibri Light"/>
          <w:b/>
          <w:sz w:val="28"/>
          <w:szCs w:val="24"/>
          <w:lang w:val="es-PR"/>
        </w:rPr>
      </w:pPr>
    </w:p>
    <w:p w14:paraId="67A1CF5B" w14:textId="77777777" w:rsidR="007151FF" w:rsidRPr="00CC2256" w:rsidRDefault="00CC2256" w:rsidP="00E0347A">
      <w:pPr>
        <w:pStyle w:val="NoSpacing"/>
        <w:rPr>
          <w:rFonts w:ascii="Calibri Light" w:hAnsi="Calibri Light"/>
          <w:b/>
          <w:sz w:val="28"/>
          <w:szCs w:val="24"/>
          <w:lang w:val="es-PR"/>
        </w:rPr>
      </w:pPr>
      <w:r w:rsidRPr="00CC2256">
        <w:rPr>
          <w:rFonts w:ascii="Calibri Light" w:hAnsi="Calibri Light"/>
          <w:b/>
          <w:sz w:val="28"/>
          <w:szCs w:val="24"/>
          <w:lang w:val="es-PR"/>
        </w:rPr>
        <w:t>EL PERSONAL</w:t>
      </w:r>
    </w:p>
    <w:p w14:paraId="765F22E4" w14:textId="77777777" w:rsidR="007151FF" w:rsidRPr="00CC2256" w:rsidRDefault="00CC2256" w:rsidP="00E0347A">
      <w:pPr>
        <w:pStyle w:val="NoSpacing"/>
        <w:rPr>
          <w:rFonts w:ascii="Calibri Light" w:hAnsi="Calibri Light"/>
          <w:sz w:val="24"/>
          <w:szCs w:val="24"/>
          <w:lang w:val="es-PR"/>
        </w:rPr>
      </w:pPr>
      <w:r w:rsidRPr="00CC2256">
        <w:rPr>
          <w:rFonts w:ascii="Calibri Light" w:hAnsi="Calibri Light"/>
          <w:sz w:val="24"/>
          <w:szCs w:val="24"/>
          <w:lang w:val="es-PR"/>
        </w:rPr>
        <w:t>Prácticas familiares certificadas por la Junta, obstetras y ginecólogos y médicos pediátricos, enfermeras de familia y asistentes médicos, dentistas de atención fam</w:t>
      </w:r>
      <w:r>
        <w:rPr>
          <w:rFonts w:ascii="Calibri Light" w:hAnsi="Calibri Light"/>
          <w:sz w:val="24"/>
          <w:szCs w:val="24"/>
          <w:lang w:val="es-PR"/>
        </w:rPr>
        <w:t>iliar con licencia, optómetra</w:t>
      </w:r>
      <w:r w:rsidRPr="00CC2256">
        <w:rPr>
          <w:rFonts w:ascii="Calibri Light" w:hAnsi="Calibri Light"/>
          <w:sz w:val="24"/>
          <w:szCs w:val="24"/>
          <w:lang w:val="es-PR"/>
        </w:rPr>
        <w:t>, psicólogo clínico y trabajadores sociales clínicos tr</w:t>
      </w:r>
      <w:r>
        <w:rPr>
          <w:rFonts w:ascii="Calibri Light" w:hAnsi="Calibri Light"/>
          <w:sz w:val="24"/>
          <w:szCs w:val="24"/>
          <w:lang w:val="es-PR"/>
        </w:rPr>
        <w:t xml:space="preserve">abajan en los centros. Un doctor licenciado </w:t>
      </w:r>
      <w:r w:rsidRPr="00CC2256">
        <w:rPr>
          <w:rFonts w:ascii="Calibri Light" w:hAnsi="Calibri Light"/>
          <w:sz w:val="24"/>
          <w:szCs w:val="24"/>
          <w:lang w:val="es-PR"/>
        </w:rPr>
        <w:t>está en la farmacia. El personal también está disponible para traducir en españo</w:t>
      </w:r>
      <w:r>
        <w:rPr>
          <w:rFonts w:ascii="Calibri Light" w:hAnsi="Calibri Light"/>
          <w:sz w:val="24"/>
          <w:szCs w:val="24"/>
          <w:lang w:val="es-PR"/>
        </w:rPr>
        <w:t>l</w:t>
      </w:r>
      <w:r w:rsidR="004402D1" w:rsidRPr="00CC2256">
        <w:rPr>
          <w:rFonts w:ascii="Calibri Light" w:hAnsi="Calibri Light"/>
          <w:sz w:val="24"/>
          <w:szCs w:val="24"/>
          <w:lang w:val="es-PR"/>
        </w:rPr>
        <w:t>.</w:t>
      </w:r>
    </w:p>
    <w:p w14:paraId="52E56223" w14:textId="77777777" w:rsidR="00E0347A" w:rsidRPr="00CC2256" w:rsidRDefault="00E0347A" w:rsidP="00E0347A">
      <w:pPr>
        <w:pStyle w:val="NoSpacing"/>
        <w:rPr>
          <w:rFonts w:ascii="Calibri Light" w:hAnsi="Calibri Light"/>
          <w:sz w:val="28"/>
          <w:szCs w:val="24"/>
          <w:lang w:val="es-PR"/>
        </w:rPr>
      </w:pPr>
    </w:p>
    <w:p w14:paraId="593B089F" w14:textId="77777777" w:rsidR="00123A46" w:rsidRPr="005D4117" w:rsidRDefault="00CC2256" w:rsidP="00E0347A">
      <w:pPr>
        <w:pStyle w:val="NoSpacing"/>
        <w:rPr>
          <w:rFonts w:ascii="Calibri Light" w:hAnsi="Calibri Light"/>
          <w:b/>
          <w:sz w:val="28"/>
          <w:szCs w:val="24"/>
        </w:rPr>
      </w:pPr>
      <w:r>
        <w:rPr>
          <w:rFonts w:ascii="Calibri Light" w:hAnsi="Calibri Light"/>
          <w:b/>
          <w:sz w:val="28"/>
          <w:szCs w:val="24"/>
        </w:rPr>
        <w:t>HORAS DE OFICINA</w:t>
      </w:r>
    </w:p>
    <w:p w14:paraId="6CCF489F" w14:textId="77777777" w:rsidR="00785F0A" w:rsidRPr="00E67754" w:rsidRDefault="00785F0A" w:rsidP="00E67754">
      <w:pPr>
        <w:pStyle w:val="NoSpacing"/>
        <w:jc w:val="center"/>
        <w:rPr>
          <w:rFonts w:ascii="Calibri Light" w:hAnsi="Calibri Light"/>
          <w:b/>
          <w:sz w:val="24"/>
          <w:szCs w:val="24"/>
        </w:rPr>
      </w:pPr>
      <w:r w:rsidRPr="00E67754">
        <w:rPr>
          <w:rFonts w:ascii="Calibri Light" w:hAnsi="Calibri Light"/>
          <w:b/>
          <w:sz w:val="24"/>
          <w:szCs w:val="24"/>
        </w:rPr>
        <w:t>COLUMBUS:</w:t>
      </w:r>
    </w:p>
    <w:p w14:paraId="791B0238" w14:textId="77777777" w:rsidR="00CA6438" w:rsidRPr="00E67754" w:rsidRDefault="00CC2256" w:rsidP="00CA6438">
      <w:pPr>
        <w:pStyle w:val="NoSpacing"/>
        <w:jc w:val="center"/>
        <w:rPr>
          <w:rFonts w:ascii="Calibri Light" w:hAnsi="Calibri Light"/>
          <w:sz w:val="24"/>
          <w:szCs w:val="24"/>
          <w:u w:val="single"/>
          <w:lang w:val="es-PR"/>
        </w:rPr>
      </w:pPr>
      <w:r w:rsidRPr="00E67754">
        <w:rPr>
          <w:rFonts w:ascii="Calibri Light" w:hAnsi="Calibri Light"/>
          <w:sz w:val="24"/>
          <w:szCs w:val="24"/>
          <w:u w:val="single"/>
          <w:lang w:val="es-PR"/>
        </w:rPr>
        <w:t>Todos los Departamentos</w:t>
      </w:r>
    </w:p>
    <w:p w14:paraId="49C218A1" w14:textId="77777777" w:rsidR="00CA6438" w:rsidRPr="00E67754" w:rsidRDefault="00CC2256" w:rsidP="00CA6438">
      <w:pPr>
        <w:pStyle w:val="NoSpacing"/>
        <w:jc w:val="center"/>
        <w:rPr>
          <w:rFonts w:ascii="Calibri Light" w:hAnsi="Calibri Light"/>
          <w:sz w:val="24"/>
          <w:szCs w:val="24"/>
          <w:lang w:val="es-PR"/>
        </w:rPr>
      </w:pPr>
      <w:r w:rsidRPr="00E67754">
        <w:rPr>
          <w:rFonts w:ascii="Calibri Light" w:hAnsi="Calibri Light"/>
          <w:sz w:val="24"/>
          <w:szCs w:val="24"/>
          <w:lang w:val="es-PR"/>
        </w:rPr>
        <w:t>Lunes-Viernes</w:t>
      </w:r>
      <w:r w:rsidR="00CA6438" w:rsidRPr="00E67754">
        <w:rPr>
          <w:rFonts w:ascii="Calibri Light" w:hAnsi="Calibri Light"/>
          <w:sz w:val="24"/>
          <w:szCs w:val="24"/>
          <w:lang w:val="es-PR"/>
        </w:rPr>
        <w:t xml:space="preserve">     8:30AM-5:30PM</w:t>
      </w:r>
    </w:p>
    <w:p w14:paraId="50838DF3" w14:textId="77777777" w:rsidR="00CA6438" w:rsidRPr="00E67754" w:rsidRDefault="00CC2256" w:rsidP="00CA6438">
      <w:pPr>
        <w:pStyle w:val="NoSpacing"/>
        <w:jc w:val="center"/>
        <w:rPr>
          <w:rFonts w:ascii="Calibri Light" w:hAnsi="Calibri Light"/>
          <w:sz w:val="24"/>
          <w:szCs w:val="24"/>
          <w:lang w:val="es-PR"/>
        </w:rPr>
      </w:pPr>
      <w:r w:rsidRPr="00E67754">
        <w:rPr>
          <w:rFonts w:ascii="Calibri Light" w:hAnsi="Calibri Light"/>
          <w:sz w:val="24"/>
          <w:szCs w:val="24"/>
          <w:lang w:val="es-PR"/>
        </w:rPr>
        <w:t xml:space="preserve">Farmacia Cierra de </w:t>
      </w:r>
      <w:r w:rsidR="00CA6438" w:rsidRPr="00E67754">
        <w:rPr>
          <w:rFonts w:ascii="Calibri Light" w:hAnsi="Calibri Light"/>
          <w:sz w:val="24"/>
          <w:szCs w:val="24"/>
          <w:lang w:val="es-PR"/>
        </w:rPr>
        <w:t>1:00PM-2:00PM</w:t>
      </w:r>
    </w:p>
    <w:p w14:paraId="39D3619D" w14:textId="77777777" w:rsidR="00CA6438" w:rsidRPr="00E67754" w:rsidRDefault="00CA6438" w:rsidP="00CA6438">
      <w:pPr>
        <w:pStyle w:val="NoSpacing"/>
        <w:jc w:val="center"/>
        <w:rPr>
          <w:rFonts w:ascii="Calibri Light" w:hAnsi="Calibri Light"/>
          <w:sz w:val="24"/>
          <w:szCs w:val="24"/>
          <w:u w:val="single"/>
          <w:lang w:val="es-PR"/>
        </w:rPr>
      </w:pPr>
      <w:r w:rsidRPr="00E67754">
        <w:rPr>
          <w:rFonts w:ascii="Calibri Light" w:hAnsi="Calibri Light"/>
          <w:sz w:val="24"/>
          <w:szCs w:val="24"/>
          <w:lang w:val="es-PR"/>
        </w:rPr>
        <w:br/>
      </w:r>
      <w:r w:rsidR="00CC2256" w:rsidRPr="00E67754">
        <w:rPr>
          <w:rFonts w:ascii="Calibri Light" w:hAnsi="Calibri Light"/>
          <w:sz w:val="24"/>
          <w:szCs w:val="24"/>
          <w:u w:val="single"/>
          <w:lang w:val="es-PR"/>
        </w:rPr>
        <w:t>Horas Extendidas Martes y Jueves</w:t>
      </w:r>
    </w:p>
    <w:p w14:paraId="72ECC709" w14:textId="77777777" w:rsidR="00CA6438" w:rsidRPr="00E67754" w:rsidRDefault="00CC2256" w:rsidP="00CA6438">
      <w:pPr>
        <w:pStyle w:val="NoSpacing"/>
        <w:jc w:val="center"/>
        <w:rPr>
          <w:rFonts w:ascii="Calibri Light" w:hAnsi="Calibri Light"/>
          <w:sz w:val="24"/>
          <w:szCs w:val="24"/>
          <w:lang w:val="es-PR"/>
        </w:rPr>
      </w:pPr>
      <w:r w:rsidRPr="00E67754">
        <w:rPr>
          <w:rFonts w:ascii="Calibri Light" w:hAnsi="Calibri Light"/>
          <w:sz w:val="24"/>
          <w:szCs w:val="24"/>
          <w:lang w:val="es-PR"/>
        </w:rPr>
        <w:t>Médico, Pediatría, &amp; Farmacia</w:t>
      </w:r>
      <w:r w:rsidR="00CA6438" w:rsidRPr="00E67754">
        <w:rPr>
          <w:rFonts w:ascii="Calibri Light" w:hAnsi="Calibri Light"/>
          <w:b/>
          <w:sz w:val="24"/>
          <w:szCs w:val="24"/>
          <w:lang w:val="es-PR"/>
        </w:rPr>
        <w:t xml:space="preserve"> </w:t>
      </w:r>
      <w:r w:rsidRPr="00E67754">
        <w:rPr>
          <w:rFonts w:ascii="Calibri Light" w:hAnsi="Calibri Light"/>
          <w:sz w:val="24"/>
          <w:szCs w:val="24"/>
          <w:lang w:val="es-PR"/>
        </w:rPr>
        <w:t>abre hasta las</w:t>
      </w:r>
      <w:r w:rsidR="00CA6438" w:rsidRPr="00E67754">
        <w:rPr>
          <w:rFonts w:ascii="Calibri Light" w:hAnsi="Calibri Light"/>
          <w:sz w:val="24"/>
          <w:szCs w:val="24"/>
          <w:lang w:val="es-PR"/>
        </w:rPr>
        <w:t xml:space="preserve"> 8:30PM</w:t>
      </w:r>
    </w:p>
    <w:p w14:paraId="07547A01" w14:textId="77777777" w:rsidR="00CA6438" w:rsidRPr="00E67754" w:rsidRDefault="00CA6438" w:rsidP="00CA6438">
      <w:pPr>
        <w:pStyle w:val="NoSpacing"/>
        <w:jc w:val="center"/>
        <w:rPr>
          <w:rFonts w:ascii="Calibri Light" w:hAnsi="Calibri Light"/>
          <w:sz w:val="24"/>
          <w:szCs w:val="24"/>
          <w:lang w:val="es-PR"/>
        </w:rPr>
      </w:pPr>
    </w:p>
    <w:p w14:paraId="18ECAD17" w14:textId="77777777" w:rsidR="00CA6438" w:rsidRPr="00E67754" w:rsidRDefault="00CC2256" w:rsidP="00CA6438">
      <w:pPr>
        <w:pStyle w:val="NoSpacing"/>
        <w:jc w:val="center"/>
        <w:rPr>
          <w:rFonts w:ascii="Calibri Light" w:hAnsi="Calibri Light"/>
          <w:sz w:val="24"/>
          <w:szCs w:val="24"/>
        </w:rPr>
      </w:pPr>
      <w:r w:rsidRPr="00E67754">
        <w:rPr>
          <w:rFonts w:ascii="Calibri Light" w:hAnsi="Calibri Light"/>
          <w:sz w:val="24"/>
          <w:szCs w:val="24"/>
          <w:u w:val="single"/>
        </w:rPr>
        <w:t xml:space="preserve">Horas los </w:t>
      </w:r>
      <w:r w:rsidRPr="00E67754">
        <w:rPr>
          <w:rFonts w:ascii="Calibri Light" w:hAnsi="Calibri Light"/>
          <w:sz w:val="24"/>
          <w:szCs w:val="24"/>
          <w:u w:val="single"/>
          <w:lang w:val="es-PR"/>
        </w:rPr>
        <w:t>Sábados</w:t>
      </w:r>
    </w:p>
    <w:p w14:paraId="5A8DB623" w14:textId="77777777" w:rsidR="00CA6438" w:rsidRPr="00E67754" w:rsidRDefault="00CC2256" w:rsidP="00CA6438">
      <w:pPr>
        <w:pStyle w:val="NoSpacing"/>
        <w:jc w:val="center"/>
        <w:rPr>
          <w:rFonts w:ascii="Calibri Light" w:hAnsi="Calibri Light"/>
          <w:sz w:val="24"/>
          <w:szCs w:val="24"/>
        </w:rPr>
      </w:pPr>
      <w:r w:rsidRPr="00E67754">
        <w:rPr>
          <w:rFonts w:ascii="Calibri Light" w:hAnsi="Calibri Light"/>
          <w:sz w:val="24"/>
          <w:szCs w:val="24"/>
        </w:rPr>
        <w:t>Medico</w:t>
      </w:r>
      <w:r w:rsidR="00CA6438" w:rsidRPr="00E67754">
        <w:rPr>
          <w:rFonts w:ascii="Calibri Light" w:hAnsi="Calibri Light"/>
          <w:sz w:val="24"/>
          <w:szCs w:val="24"/>
        </w:rPr>
        <w:t xml:space="preserve"> 8:00AM- 1:00PM</w:t>
      </w:r>
    </w:p>
    <w:p w14:paraId="5043CB0F" w14:textId="77777777" w:rsidR="00CA6438" w:rsidRPr="00E67754" w:rsidRDefault="00CA6438" w:rsidP="00CA6438">
      <w:pPr>
        <w:pStyle w:val="NoSpacing"/>
        <w:jc w:val="center"/>
        <w:rPr>
          <w:rFonts w:ascii="Calibri Light" w:hAnsi="Calibri Light"/>
          <w:sz w:val="24"/>
          <w:szCs w:val="24"/>
        </w:rPr>
      </w:pPr>
    </w:p>
    <w:p w14:paraId="322E1D00" w14:textId="77777777" w:rsidR="00CA6438" w:rsidRPr="00E67754" w:rsidRDefault="00E67754" w:rsidP="00CA6438">
      <w:pPr>
        <w:pStyle w:val="NoSpacing"/>
        <w:jc w:val="center"/>
        <w:rPr>
          <w:rFonts w:ascii="Calibri Light" w:hAnsi="Calibri Light"/>
          <w:sz w:val="24"/>
          <w:szCs w:val="24"/>
          <w:lang w:val="es-PR"/>
        </w:rPr>
      </w:pPr>
      <w:r w:rsidRPr="00E67754">
        <w:rPr>
          <w:rFonts w:ascii="Calibri Light" w:hAnsi="Calibri Light"/>
          <w:sz w:val="24"/>
          <w:szCs w:val="24"/>
          <w:u w:val="single"/>
          <w:lang w:val="es-PR"/>
        </w:rPr>
        <w:t>Cada 2do  y  4to Sábado</w:t>
      </w:r>
    </w:p>
    <w:p w14:paraId="0A5D2A94" w14:textId="77777777" w:rsidR="00CA6438" w:rsidRPr="00E67754" w:rsidRDefault="00CA6438" w:rsidP="00CA6438">
      <w:pPr>
        <w:pStyle w:val="NoSpacing"/>
        <w:jc w:val="center"/>
        <w:rPr>
          <w:rFonts w:ascii="Calibri Light" w:hAnsi="Calibri Light"/>
          <w:sz w:val="24"/>
          <w:szCs w:val="24"/>
        </w:rPr>
      </w:pPr>
      <w:r w:rsidRPr="00E67754">
        <w:rPr>
          <w:rFonts w:ascii="Calibri Light" w:hAnsi="Calibri Light"/>
          <w:sz w:val="24"/>
          <w:szCs w:val="24"/>
        </w:rPr>
        <w:t>Vision 8:00AM-1:00PM</w:t>
      </w:r>
    </w:p>
    <w:p w14:paraId="07459315" w14:textId="77777777" w:rsidR="00622E08" w:rsidRPr="00E67754" w:rsidRDefault="00622E08" w:rsidP="00E0347A">
      <w:pPr>
        <w:pStyle w:val="NoSpacing"/>
        <w:rPr>
          <w:rFonts w:ascii="Calibri Light" w:hAnsi="Calibri Light"/>
          <w:sz w:val="24"/>
          <w:szCs w:val="24"/>
        </w:rPr>
      </w:pPr>
    </w:p>
    <w:p w14:paraId="3DC53CD6" w14:textId="77777777" w:rsidR="00785F0A" w:rsidRPr="00E67754" w:rsidRDefault="00785F0A" w:rsidP="00CA6438">
      <w:pPr>
        <w:pStyle w:val="NoSpacing"/>
        <w:ind w:left="720" w:firstLine="720"/>
        <w:rPr>
          <w:rFonts w:ascii="Calibri Light" w:hAnsi="Calibri Light"/>
          <w:b/>
          <w:sz w:val="24"/>
          <w:szCs w:val="24"/>
        </w:rPr>
      </w:pPr>
      <w:r w:rsidRPr="00E67754">
        <w:rPr>
          <w:rFonts w:ascii="Calibri Light" w:hAnsi="Calibri Light"/>
          <w:b/>
          <w:sz w:val="24"/>
          <w:szCs w:val="24"/>
        </w:rPr>
        <w:t>FORTSON:</w:t>
      </w:r>
      <w:r w:rsidR="004F34FB" w:rsidRPr="00E67754">
        <w:rPr>
          <w:rFonts w:ascii="Calibri Light" w:hAnsi="Calibri Light"/>
          <w:b/>
          <w:sz w:val="24"/>
          <w:szCs w:val="24"/>
        </w:rPr>
        <w:tab/>
      </w:r>
      <w:r w:rsidR="004F34FB" w:rsidRPr="00E67754">
        <w:rPr>
          <w:rFonts w:ascii="Calibri Light" w:hAnsi="Calibri Light"/>
          <w:b/>
          <w:sz w:val="24"/>
          <w:szCs w:val="24"/>
        </w:rPr>
        <w:tab/>
      </w:r>
      <w:r w:rsidR="004F34FB" w:rsidRPr="00E67754">
        <w:rPr>
          <w:rFonts w:ascii="Calibri Light" w:hAnsi="Calibri Light"/>
          <w:b/>
          <w:sz w:val="24"/>
          <w:szCs w:val="24"/>
        </w:rPr>
        <w:tab/>
      </w:r>
      <w:r w:rsidR="004F34FB" w:rsidRPr="00E67754">
        <w:rPr>
          <w:rFonts w:ascii="Calibri Light" w:hAnsi="Calibri Light"/>
          <w:b/>
          <w:sz w:val="24"/>
          <w:szCs w:val="24"/>
        </w:rPr>
        <w:tab/>
      </w:r>
      <w:r w:rsidR="004F34FB" w:rsidRPr="00E67754">
        <w:rPr>
          <w:rFonts w:ascii="Calibri Light" w:hAnsi="Calibri Light"/>
          <w:b/>
          <w:sz w:val="24"/>
          <w:szCs w:val="24"/>
        </w:rPr>
        <w:tab/>
      </w:r>
      <w:r w:rsidR="004F34FB" w:rsidRPr="00E67754">
        <w:rPr>
          <w:rFonts w:ascii="Calibri Light" w:hAnsi="Calibri Light"/>
          <w:b/>
          <w:sz w:val="24"/>
          <w:szCs w:val="24"/>
        </w:rPr>
        <w:tab/>
      </w:r>
      <w:r w:rsidR="004F34FB" w:rsidRPr="00E67754">
        <w:rPr>
          <w:rFonts w:ascii="Calibri Light" w:hAnsi="Calibri Light"/>
          <w:b/>
          <w:sz w:val="24"/>
          <w:szCs w:val="24"/>
        </w:rPr>
        <w:tab/>
      </w:r>
      <w:r w:rsidR="00CA6438" w:rsidRPr="00E67754">
        <w:rPr>
          <w:rFonts w:ascii="Calibri Light" w:hAnsi="Calibri Light"/>
          <w:b/>
          <w:sz w:val="24"/>
          <w:szCs w:val="24"/>
        </w:rPr>
        <w:t xml:space="preserve">     </w:t>
      </w:r>
      <w:r w:rsidR="004F34FB" w:rsidRPr="00E67754">
        <w:rPr>
          <w:rFonts w:ascii="Calibri Light" w:hAnsi="Calibri Light"/>
          <w:b/>
          <w:sz w:val="24"/>
          <w:szCs w:val="24"/>
        </w:rPr>
        <w:t>TALBOTTON:</w:t>
      </w:r>
    </w:p>
    <w:p w14:paraId="77FBA952" w14:textId="77777777" w:rsidR="00622E08" w:rsidRPr="00F413BA" w:rsidRDefault="00CA6438" w:rsidP="00CA6438">
      <w:pPr>
        <w:pStyle w:val="NoSpacing"/>
        <w:ind w:firstLine="720"/>
        <w:rPr>
          <w:rFonts w:ascii="Calibri Light" w:hAnsi="Calibri Light"/>
          <w:sz w:val="24"/>
          <w:szCs w:val="24"/>
          <w:u w:val="single"/>
          <w:lang w:val="es-PR"/>
        </w:rPr>
      </w:pPr>
      <w:r w:rsidRPr="00F413BA">
        <w:rPr>
          <w:rFonts w:ascii="Calibri Light" w:hAnsi="Calibri Light"/>
          <w:sz w:val="24"/>
          <w:szCs w:val="24"/>
          <w:lang w:val="es-PR"/>
        </w:rPr>
        <w:lastRenderedPageBreak/>
        <w:t xml:space="preserve">          </w:t>
      </w:r>
      <w:r w:rsidR="00F413BA" w:rsidRPr="00F413BA">
        <w:rPr>
          <w:rFonts w:ascii="Calibri Light" w:hAnsi="Calibri Light"/>
          <w:sz w:val="24"/>
          <w:szCs w:val="24"/>
          <w:u w:val="single"/>
          <w:lang w:val="es-PR"/>
        </w:rPr>
        <w:t>Práctica de Familia</w:t>
      </w:r>
      <w:r w:rsidR="004F34FB" w:rsidRPr="00F413BA">
        <w:rPr>
          <w:rFonts w:ascii="Calibri Light" w:hAnsi="Calibri Light"/>
          <w:sz w:val="24"/>
          <w:szCs w:val="24"/>
          <w:lang w:val="es-PR"/>
        </w:rPr>
        <w:tab/>
      </w:r>
      <w:r w:rsidR="004F34FB" w:rsidRPr="00F413BA">
        <w:rPr>
          <w:rFonts w:ascii="Calibri Light" w:hAnsi="Calibri Light"/>
          <w:sz w:val="24"/>
          <w:szCs w:val="24"/>
          <w:lang w:val="es-PR"/>
        </w:rPr>
        <w:tab/>
      </w:r>
      <w:r w:rsidR="004F34FB" w:rsidRPr="00F413BA">
        <w:rPr>
          <w:rFonts w:ascii="Calibri Light" w:hAnsi="Calibri Light"/>
          <w:sz w:val="24"/>
          <w:szCs w:val="24"/>
          <w:lang w:val="es-PR"/>
        </w:rPr>
        <w:tab/>
      </w:r>
      <w:r w:rsidR="004F34FB" w:rsidRPr="00F413BA">
        <w:rPr>
          <w:rFonts w:ascii="Calibri Light" w:hAnsi="Calibri Light"/>
          <w:sz w:val="24"/>
          <w:szCs w:val="24"/>
          <w:lang w:val="es-PR"/>
        </w:rPr>
        <w:tab/>
      </w:r>
      <w:r w:rsidR="004F34FB" w:rsidRPr="00F413BA">
        <w:rPr>
          <w:rFonts w:ascii="Calibri Light" w:hAnsi="Calibri Light"/>
          <w:sz w:val="24"/>
          <w:szCs w:val="24"/>
          <w:lang w:val="es-PR"/>
        </w:rPr>
        <w:tab/>
      </w:r>
      <w:r w:rsidR="00F413BA">
        <w:rPr>
          <w:rFonts w:ascii="Calibri Light" w:hAnsi="Calibri Light"/>
          <w:sz w:val="24"/>
          <w:szCs w:val="24"/>
          <w:lang w:val="es-PR"/>
        </w:rPr>
        <w:t xml:space="preserve">       </w:t>
      </w:r>
      <w:r w:rsidR="00F413BA">
        <w:rPr>
          <w:rFonts w:ascii="Calibri Light" w:hAnsi="Calibri Light"/>
          <w:sz w:val="24"/>
          <w:szCs w:val="24"/>
          <w:u w:val="single"/>
          <w:lang w:val="es-PR"/>
        </w:rPr>
        <w:t>Práctica de Familia</w:t>
      </w:r>
      <w:r w:rsidRPr="00F413BA">
        <w:rPr>
          <w:rFonts w:ascii="Calibri Light" w:hAnsi="Calibri Light"/>
          <w:sz w:val="24"/>
          <w:szCs w:val="24"/>
          <w:u w:val="single"/>
          <w:lang w:val="es-PR"/>
        </w:rPr>
        <w:t xml:space="preserve"> &amp; Dental</w:t>
      </w:r>
    </w:p>
    <w:p w14:paraId="0D8E0EE0" w14:textId="77777777" w:rsidR="00E1430D" w:rsidRPr="00295575" w:rsidRDefault="00F413BA" w:rsidP="00E0347A">
      <w:pPr>
        <w:pStyle w:val="NoSpacing"/>
        <w:rPr>
          <w:rFonts w:ascii="Calibri Light" w:hAnsi="Calibri Light"/>
          <w:sz w:val="24"/>
          <w:szCs w:val="24"/>
          <w:lang w:val="es-PR"/>
        </w:rPr>
      </w:pPr>
      <w:r w:rsidRPr="00295575">
        <w:rPr>
          <w:rFonts w:ascii="Calibri Light" w:hAnsi="Calibri Light"/>
          <w:sz w:val="24"/>
          <w:szCs w:val="24"/>
          <w:lang w:val="es-PR"/>
        </w:rPr>
        <w:t>Miércoles &amp; Jueves</w:t>
      </w:r>
      <w:r w:rsidR="00785F0A" w:rsidRPr="00295575">
        <w:rPr>
          <w:rFonts w:ascii="Calibri Light" w:hAnsi="Calibri Light"/>
          <w:sz w:val="24"/>
          <w:szCs w:val="24"/>
          <w:lang w:val="es-PR"/>
        </w:rPr>
        <w:t xml:space="preserve">    8:30AM</w:t>
      </w:r>
      <w:r w:rsidR="00622E08" w:rsidRPr="00295575">
        <w:rPr>
          <w:rFonts w:ascii="Calibri Light" w:hAnsi="Calibri Light"/>
          <w:sz w:val="24"/>
          <w:szCs w:val="24"/>
          <w:lang w:val="es-PR"/>
        </w:rPr>
        <w:t>-5:30</w:t>
      </w:r>
      <w:r w:rsidR="00785F0A" w:rsidRPr="00295575">
        <w:rPr>
          <w:rFonts w:ascii="Calibri Light" w:hAnsi="Calibri Light"/>
          <w:sz w:val="24"/>
          <w:szCs w:val="24"/>
          <w:lang w:val="es-PR"/>
        </w:rPr>
        <w:t>PM</w:t>
      </w:r>
      <w:r w:rsidR="004F34FB" w:rsidRPr="00295575">
        <w:rPr>
          <w:rFonts w:ascii="Calibri Light" w:hAnsi="Calibri Light"/>
          <w:sz w:val="24"/>
          <w:szCs w:val="24"/>
          <w:lang w:val="es-PR"/>
        </w:rPr>
        <w:tab/>
      </w:r>
      <w:r w:rsidR="004F34FB" w:rsidRPr="00295575">
        <w:rPr>
          <w:rFonts w:ascii="Calibri Light" w:hAnsi="Calibri Light"/>
          <w:sz w:val="24"/>
          <w:szCs w:val="24"/>
          <w:lang w:val="es-PR"/>
        </w:rPr>
        <w:tab/>
      </w:r>
      <w:r w:rsidR="004F34FB" w:rsidRPr="00295575">
        <w:rPr>
          <w:rFonts w:ascii="Calibri Light" w:hAnsi="Calibri Light"/>
          <w:sz w:val="24"/>
          <w:szCs w:val="24"/>
          <w:lang w:val="es-PR"/>
        </w:rPr>
        <w:tab/>
      </w:r>
      <w:r w:rsidR="004F34FB" w:rsidRPr="00295575">
        <w:rPr>
          <w:rFonts w:ascii="Calibri Light" w:hAnsi="Calibri Light"/>
          <w:sz w:val="24"/>
          <w:szCs w:val="24"/>
          <w:lang w:val="es-PR"/>
        </w:rPr>
        <w:tab/>
      </w:r>
      <w:r w:rsidRPr="00295575">
        <w:rPr>
          <w:rFonts w:ascii="Calibri Light" w:hAnsi="Calibri Light"/>
          <w:sz w:val="24"/>
          <w:szCs w:val="24"/>
          <w:lang w:val="es-PR"/>
        </w:rPr>
        <w:t>Lunes &amp; Martes</w:t>
      </w:r>
      <w:r w:rsidR="004F34FB" w:rsidRPr="00295575">
        <w:rPr>
          <w:rFonts w:ascii="Calibri Light" w:hAnsi="Calibri Light"/>
          <w:sz w:val="24"/>
          <w:szCs w:val="24"/>
          <w:lang w:val="es-PR"/>
        </w:rPr>
        <w:t xml:space="preserve">    8:30AM-5:30PM</w:t>
      </w:r>
    </w:p>
    <w:p w14:paraId="1B6D61C9" w14:textId="77777777" w:rsidR="00727557" w:rsidRPr="00295575" w:rsidRDefault="00F413BA" w:rsidP="00E0347A">
      <w:pPr>
        <w:pStyle w:val="NoSpacing"/>
        <w:rPr>
          <w:rFonts w:ascii="Calibri Light" w:hAnsi="Calibri Light"/>
          <w:b/>
          <w:sz w:val="28"/>
          <w:szCs w:val="24"/>
          <w:lang w:val="es-PR"/>
        </w:rPr>
      </w:pPr>
      <w:r w:rsidRPr="00295575">
        <w:rPr>
          <w:rFonts w:ascii="Calibri Light" w:hAnsi="Calibri Light"/>
          <w:b/>
          <w:sz w:val="28"/>
          <w:szCs w:val="24"/>
          <w:lang w:val="es-PR"/>
        </w:rPr>
        <w:t>CITAS</w:t>
      </w:r>
    </w:p>
    <w:p w14:paraId="2824F555" w14:textId="77777777" w:rsidR="00E55B4F" w:rsidRDefault="00295575" w:rsidP="00E0347A">
      <w:pPr>
        <w:pStyle w:val="NoSpacing"/>
        <w:rPr>
          <w:rFonts w:ascii="Calibri Light" w:hAnsi="Calibri Light"/>
          <w:sz w:val="24"/>
          <w:szCs w:val="24"/>
          <w:lang w:val="es-PR"/>
        </w:rPr>
      </w:pPr>
      <w:r w:rsidRPr="00295575">
        <w:rPr>
          <w:rFonts w:ascii="Calibri Light" w:hAnsi="Calibri Light"/>
          <w:sz w:val="24"/>
          <w:szCs w:val="24"/>
          <w:lang w:val="es-PR"/>
        </w:rPr>
        <w:t>Animamos a los pacientes a programar citas antes del mismo día. Para programar una cita, llame a nuestro número principal: (706) 322-9599. No programamos citas de seguimiento con más de 30 días de anticipación. Si su proveedor le solicita un seguimiento durante más de 30 días, se le entregará una tarjeta al final de su visita que le indicará el período de tiempo durante el cual debe llamar a nuestra oficina para programar su cita de seguimiento.</w:t>
      </w:r>
      <w:r w:rsidR="000778E1" w:rsidRPr="00295575">
        <w:rPr>
          <w:rFonts w:ascii="Calibri Light" w:hAnsi="Calibri Light"/>
          <w:sz w:val="24"/>
          <w:szCs w:val="24"/>
          <w:lang w:val="es-PR"/>
        </w:rPr>
        <w:t xml:space="preserve"> </w:t>
      </w:r>
    </w:p>
    <w:p w14:paraId="6537F28F" w14:textId="77777777" w:rsidR="00295575" w:rsidRPr="00295575" w:rsidRDefault="00295575" w:rsidP="00E0347A">
      <w:pPr>
        <w:pStyle w:val="NoSpacing"/>
        <w:rPr>
          <w:rFonts w:ascii="Calibri Light" w:hAnsi="Calibri Light"/>
          <w:sz w:val="24"/>
          <w:szCs w:val="24"/>
          <w:lang w:val="es-PR"/>
        </w:rPr>
      </w:pPr>
    </w:p>
    <w:p w14:paraId="1E9272DE" w14:textId="77777777" w:rsidR="000778E1" w:rsidRPr="00295575" w:rsidRDefault="00295575" w:rsidP="00E0347A">
      <w:pPr>
        <w:pStyle w:val="NoSpacing"/>
        <w:rPr>
          <w:rFonts w:ascii="Calibri Light" w:hAnsi="Calibri Light"/>
          <w:sz w:val="28"/>
          <w:szCs w:val="24"/>
          <w:lang w:val="es-PR"/>
        </w:rPr>
      </w:pPr>
      <w:r w:rsidRPr="00295575">
        <w:rPr>
          <w:rFonts w:ascii="Calibri Light" w:hAnsi="Calibri Light"/>
          <w:sz w:val="24"/>
          <w:szCs w:val="24"/>
          <w:lang w:val="es-PR"/>
        </w:rPr>
        <w:t>Para ayudarlo a cumplir con sus citas, hemos implementado un sistema de recordatorios: recibirá un recordatorio de citas a través de nuestro sistema de mensajería electrónica 48 horas antes de su cita programada. Por favor, asegúrese de que siempre tengamos un número de teléfono actual para comunicarnos con usted. Si no podemos comunicarnos con usted, su cita puede estar sujeta a reprogramación. Si llega más de 5 minutos tarde a su cita programada, su c</w:t>
      </w:r>
      <w:r>
        <w:rPr>
          <w:rFonts w:ascii="Calibri Light" w:hAnsi="Calibri Light"/>
          <w:sz w:val="24"/>
          <w:szCs w:val="24"/>
          <w:lang w:val="es-PR"/>
        </w:rPr>
        <w:t>ita estará sujeta a ser cancelada</w:t>
      </w:r>
      <w:r w:rsidRPr="00295575">
        <w:rPr>
          <w:rFonts w:ascii="Calibri Light" w:hAnsi="Calibri Light"/>
          <w:sz w:val="24"/>
          <w:szCs w:val="24"/>
          <w:lang w:val="es-PR"/>
        </w:rPr>
        <w:t xml:space="preserve"> o reprogramada</w:t>
      </w:r>
    </w:p>
    <w:p w14:paraId="6DFB9E20" w14:textId="77777777" w:rsidR="00295575" w:rsidRPr="00295575" w:rsidRDefault="00295575" w:rsidP="00E0347A">
      <w:pPr>
        <w:pStyle w:val="NoSpacing"/>
        <w:rPr>
          <w:rFonts w:ascii="Calibri Light" w:hAnsi="Calibri Light"/>
          <w:b/>
          <w:sz w:val="28"/>
          <w:szCs w:val="24"/>
          <w:lang w:val="es-PR"/>
        </w:rPr>
      </w:pPr>
    </w:p>
    <w:p w14:paraId="0AD2DA10" w14:textId="77777777" w:rsidR="00E1430D" w:rsidRPr="006A0EC7" w:rsidRDefault="006A0EC7" w:rsidP="00E0347A">
      <w:pPr>
        <w:pStyle w:val="NoSpacing"/>
        <w:rPr>
          <w:rFonts w:ascii="Calibri Light" w:hAnsi="Calibri Light"/>
          <w:b/>
          <w:sz w:val="28"/>
          <w:szCs w:val="24"/>
          <w:lang w:val="es-PR"/>
        </w:rPr>
      </w:pPr>
      <w:r w:rsidRPr="006A0EC7">
        <w:rPr>
          <w:rFonts w:ascii="Calibri Light" w:hAnsi="Calibri Light"/>
          <w:b/>
          <w:sz w:val="28"/>
          <w:szCs w:val="24"/>
          <w:lang w:val="es-PR"/>
        </w:rPr>
        <w:t>SERVICIO DE RESPUESTA DESPUES DE HORAS LABORABLES</w:t>
      </w:r>
    </w:p>
    <w:p w14:paraId="506EC8E3" w14:textId="77777777" w:rsidR="007B4731" w:rsidRDefault="006A0EC7" w:rsidP="00E0347A">
      <w:pPr>
        <w:pStyle w:val="NoSpacing"/>
        <w:rPr>
          <w:rFonts w:ascii="Calibri Light" w:hAnsi="Calibri Light"/>
          <w:sz w:val="24"/>
          <w:szCs w:val="24"/>
          <w:lang w:val="es-PR"/>
        </w:rPr>
      </w:pPr>
      <w:r w:rsidRPr="006A0EC7">
        <w:rPr>
          <w:rFonts w:ascii="Calibri Light" w:hAnsi="Calibri Light"/>
          <w:sz w:val="24"/>
          <w:szCs w:val="24"/>
          <w:lang w:val="es-PR"/>
        </w:rPr>
        <w:t>En caso de que necesite hablar con un proveedor (médico, enfermera practicante, asistente médico o enfermero) después del horario regular de atención, llame a nuestro número principal al 706-322-9599. El servicio de respuesta se comunicará con el proveedor de guardia y su llamada será devuelta dentro de los 30 minutos. Si tiene una situación de emergencia, llame al 911 o acuda inmediatamente a la sala de emergencias más cercana. Los pacientes no deben llamar al servicio de respuesta después de las horas para el reabastecimiento de medicamentos</w:t>
      </w:r>
    </w:p>
    <w:p w14:paraId="70DF9E56" w14:textId="77777777" w:rsidR="006A0EC7" w:rsidRPr="006A0EC7" w:rsidRDefault="006A0EC7" w:rsidP="00E0347A">
      <w:pPr>
        <w:pStyle w:val="NoSpacing"/>
        <w:rPr>
          <w:rFonts w:ascii="Calibri Light" w:hAnsi="Calibri Light"/>
          <w:sz w:val="28"/>
          <w:szCs w:val="24"/>
          <w:lang w:val="es-PR"/>
        </w:rPr>
      </w:pPr>
    </w:p>
    <w:p w14:paraId="05E52DEE" w14:textId="77777777" w:rsidR="007B4731" w:rsidRPr="005D4117" w:rsidRDefault="00052729" w:rsidP="00E0347A">
      <w:pPr>
        <w:pStyle w:val="NoSpacing"/>
        <w:rPr>
          <w:rFonts w:ascii="Calibri Light" w:hAnsi="Calibri Light"/>
          <w:b/>
          <w:sz w:val="28"/>
          <w:szCs w:val="24"/>
        </w:rPr>
      </w:pPr>
      <w:r>
        <w:rPr>
          <w:rFonts w:ascii="Calibri Light" w:hAnsi="Calibri Light"/>
          <w:b/>
          <w:sz w:val="28"/>
          <w:szCs w:val="24"/>
        </w:rPr>
        <w:t>SERVICIOS DISPONIBLES</w:t>
      </w:r>
    </w:p>
    <w:p w14:paraId="32A2F17F" w14:textId="77777777" w:rsidR="00B80540" w:rsidRPr="005D4117" w:rsidRDefault="005A3C42" w:rsidP="00123A46">
      <w:pPr>
        <w:pStyle w:val="NoSpacing"/>
        <w:rPr>
          <w:rFonts w:ascii="Calibri Light" w:hAnsi="Calibri Light"/>
          <w:sz w:val="24"/>
          <w:szCs w:val="24"/>
          <w:u w:val="single"/>
        </w:rPr>
      </w:pPr>
      <w:r w:rsidRPr="00DB7A9F">
        <w:rPr>
          <w:rFonts w:ascii="Calibri Light" w:hAnsi="Calibri Light"/>
          <w:sz w:val="24"/>
          <w:szCs w:val="24"/>
          <w:u w:val="single"/>
          <w:lang w:val="es-PR"/>
        </w:rPr>
        <w:t>Salud</w:t>
      </w:r>
      <w:r>
        <w:rPr>
          <w:rFonts w:ascii="Calibri Light" w:hAnsi="Calibri Light"/>
          <w:sz w:val="24"/>
          <w:szCs w:val="24"/>
          <w:u w:val="single"/>
        </w:rPr>
        <w:t xml:space="preserve"> de </w:t>
      </w:r>
      <w:r w:rsidRPr="00DB7A9F">
        <w:rPr>
          <w:rFonts w:ascii="Calibri Light" w:hAnsi="Calibri Light"/>
          <w:sz w:val="24"/>
          <w:szCs w:val="24"/>
          <w:u w:val="single"/>
          <w:lang w:val="es-PR"/>
        </w:rPr>
        <w:t>Mujer</w:t>
      </w:r>
    </w:p>
    <w:p w14:paraId="17B93CB2" w14:textId="77777777" w:rsidR="00123A46" w:rsidRPr="005A3C42" w:rsidRDefault="005A3C42" w:rsidP="00123A46">
      <w:pPr>
        <w:pStyle w:val="ListParagraph"/>
        <w:numPr>
          <w:ilvl w:val="0"/>
          <w:numId w:val="2"/>
        </w:numPr>
        <w:spacing w:after="0" w:line="240" w:lineRule="auto"/>
        <w:rPr>
          <w:rFonts w:ascii="Calibri Light" w:hAnsi="Calibri Light"/>
          <w:sz w:val="24"/>
          <w:szCs w:val="24"/>
          <w:lang w:val="es-PR"/>
        </w:rPr>
      </w:pPr>
      <w:r w:rsidRPr="005A3C42">
        <w:rPr>
          <w:rFonts w:ascii="Calibri Light" w:hAnsi="Calibri Light"/>
          <w:sz w:val="24"/>
          <w:szCs w:val="24"/>
          <w:lang w:val="es-PR"/>
        </w:rPr>
        <w:t>Examen Ginecológico y pruebas de Papanicolau</w:t>
      </w:r>
    </w:p>
    <w:p w14:paraId="5D4F202A" w14:textId="77777777" w:rsidR="00123A46" w:rsidRPr="005A3C42" w:rsidRDefault="005A3C42" w:rsidP="00123A46">
      <w:pPr>
        <w:pStyle w:val="ListParagraph"/>
        <w:numPr>
          <w:ilvl w:val="0"/>
          <w:numId w:val="2"/>
        </w:numPr>
        <w:spacing w:after="0" w:line="240" w:lineRule="auto"/>
        <w:rPr>
          <w:rFonts w:ascii="Calibri Light" w:hAnsi="Calibri Light"/>
          <w:sz w:val="24"/>
          <w:szCs w:val="24"/>
          <w:lang w:val="es-PR"/>
        </w:rPr>
      </w:pPr>
      <w:r w:rsidRPr="005A3C42">
        <w:rPr>
          <w:rFonts w:ascii="Calibri Light" w:hAnsi="Calibri Light"/>
          <w:sz w:val="24"/>
          <w:szCs w:val="24"/>
          <w:lang w:val="es-PR"/>
        </w:rPr>
        <w:t>Prueba y Tratamiento de ETS (Enfermedades de transmisión sexual)</w:t>
      </w:r>
    </w:p>
    <w:p w14:paraId="49DA57F5" w14:textId="77777777" w:rsidR="00123A46" w:rsidRPr="005D4117" w:rsidRDefault="005A3C42" w:rsidP="00123A46">
      <w:pPr>
        <w:pStyle w:val="ListParagraph"/>
        <w:numPr>
          <w:ilvl w:val="0"/>
          <w:numId w:val="2"/>
        </w:numPr>
        <w:spacing w:after="0" w:line="240" w:lineRule="auto"/>
        <w:rPr>
          <w:rFonts w:ascii="Calibri Light" w:hAnsi="Calibri Light"/>
          <w:sz w:val="24"/>
          <w:szCs w:val="24"/>
        </w:rPr>
      </w:pPr>
      <w:r w:rsidRPr="005A3C42">
        <w:rPr>
          <w:rFonts w:ascii="Calibri Light" w:hAnsi="Calibri Light"/>
          <w:sz w:val="24"/>
          <w:szCs w:val="24"/>
          <w:lang w:val="es-PR"/>
        </w:rPr>
        <w:t>Examen</w:t>
      </w:r>
      <w:r>
        <w:rPr>
          <w:rFonts w:ascii="Calibri Light" w:hAnsi="Calibri Light"/>
          <w:sz w:val="24"/>
          <w:szCs w:val="24"/>
        </w:rPr>
        <w:t xml:space="preserve"> de Senos y certificaciones de Mamogramas</w:t>
      </w:r>
    </w:p>
    <w:p w14:paraId="75F4F730" w14:textId="77777777" w:rsidR="00123A46" w:rsidRPr="005D4117" w:rsidRDefault="005A3C42" w:rsidP="00123A46">
      <w:pPr>
        <w:pStyle w:val="ListParagraph"/>
        <w:numPr>
          <w:ilvl w:val="0"/>
          <w:numId w:val="2"/>
        </w:numPr>
        <w:spacing w:after="0" w:line="240" w:lineRule="auto"/>
        <w:rPr>
          <w:rFonts w:ascii="Calibri Light" w:hAnsi="Calibri Light"/>
          <w:sz w:val="24"/>
          <w:szCs w:val="24"/>
        </w:rPr>
      </w:pPr>
      <w:r>
        <w:rPr>
          <w:rFonts w:ascii="Calibri Light" w:hAnsi="Calibri Light"/>
          <w:sz w:val="24"/>
          <w:szCs w:val="24"/>
        </w:rPr>
        <w:t>Pruebas de embarazo y consejeria</w:t>
      </w:r>
    </w:p>
    <w:p w14:paraId="705EA0EF" w14:textId="77777777" w:rsidR="00123A46" w:rsidRPr="005A3C42" w:rsidRDefault="005A3C42" w:rsidP="00123A46">
      <w:pPr>
        <w:pStyle w:val="ListParagraph"/>
        <w:numPr>
          <w:ilvl w:val="0"/>
          <w:numId w:val="2"/>
        </w:numPr>
        <w:spacing w:after="0" w:line="240" w:lineRule="auto"/>
        <w:rPr>
          <w:rFonts w:ascii="Calibri Light" w:hAnsi="Calibri Light"/>
          <w:sz w:val="24"/>
          <w:szCs w:val="24"/>
          <w:lang w:val="es-PR"/>
        </w:rPr>
      </w:pPr>
      <w:r w:rsidRPr="005A3C42">
        <w:rPr>
          <w:rFonts w:ascii="Calibri Light" w:hAnsi="Calibri Light"/>
          <w:sz w:val="24"/>
          <w:szCs w:val="24"/>
          <w:lang w:val="es-PR"/>
        </w:rPr>
        <w:t>Servicios de administración de casos pre natales</w:t>
      </w:r>
    </w:p>
    <w:p w14:paraId="4397C679" w14:textId="77777777" w:rsidR="00D60838" w:rsidRPr="005A3C42" w:rsidRDefault="005A3C42" w:rsidP="00123A46">
      <w:pPr>
        <w:pStyle w:val="ListParagraph"/>
        <w:numPr>
          <w:ilvl w:val="0"/>
          <w:numId w:val="2"/>
        </w:numPr>
        <w:spacing w:after="0" w:line="240" w:lineRule="auto"/>
        <w:rPr>
          <w:rFonts w:ascii="Calibri Light" w:hAnsi="Calibri Light"/>
          <w:sz w:val="24"/>
          <w:szCs w:val="24"/>
          <w:lang w:val="es-PR"/>
        </w:rPr>
      </w:pPr>
      <w:r w:rsidRPr="005A3C42">
        <w:rPr>
          <w:rFonts w:ascii="Calibri Light" w:hAnsi="Calibri Light"/>
          <w:sz w:val="24"/>
          <w:szCs w:val="24"/>
          <w:lang w:val="es-PR"/>
        </w:rPr>
        <w:t>Desde el inicio de</w:t>
      </w:r>
      <w:r w:rsidR="00D60838" w:rsidRPr="005A3C42">
        <w:rPr>
          <w:rFonts w:ascii="Calibri Light" w:hAnsi="Calibri Light"/>
          <w:sz w:val="24"/>
          <w:szCs w:val="24"/>
          <w:lang w:val="es-PR"/>
        </w:rPr>
        <w:t xml:space="preserve"> Medicaid</w:t>
      </w:r>
    </w:p>
    <w:p w14:paraId="023E248E" w14:textId="77777777" w:rsidR="00612361" w:rsidRPr="005D4117" w:rsidRDefault="005A3C42" w:rsidP="00F92E95">
      <w:pPr>
        <w:pStyle w:val="ListParagraph"/>
        <w:numPr>
          <w:ilvl w:val="0"/>
          <w:numId w:val="2"/>
        </w:numPr>
        <w:spacing w:after="0" w:line="240" w:lineRule="auto"/>
        <w:rPr>
          <w:rFonts w:ascii="Calibri Light" w:hAnsi="Calibri Light"/>
          <w:sz w:val="24"/>
          <w:szCs w:val="24"/>
        </w:rPr>
      </w:pPr>
      <w:r>
        <w:rPr>
          <w:rFonts w:ascii="Calibri Light" w:hAnsi="Calibri Light"/>
          <w:sz w:val="24"/>
          <w:szCs w:val="24"/>
        </w:rPr>
        <w:lastRenderedPageBreak/>
        <w:t>Planificación familiar</w:t>
      </w:r>
    </w:p>
    <w:p w14:paraId="44E871BC" w14:textId="77777777" w:rsidR="00612361" w:rsidRPr="005D4117" w:rsidRDefault="00612361" w:rsidP="00612361">
      <w:pPr>
        <w:pStyle w:val="ListParagraph"/>
        <w:spacing w:after="0" w:line="240" w:lineRule="auto"/>
        <w:rPr>
          <w:rFonts w:ascii="Calibri Light" w:hAnsi="Calibri Light"/>
          <w:sz w:val="24"/>
          <w:szCs w:val="24"/>
        </w:rPr>
      </w:pPr>
    </w:p>
    <w:p w14:paraId="16BC6051" w14:textId="77777777" w:rsidR="00123A46" w:rsidRPr="005D4117" w:rsidRDefault="005A3C42" w:rsidP="00123A46">
      <w:pPr>
        <w:pStyle w:val="NoSpacing"/>
        <w:rPr>
          <w:rFonts w:ascii="Calibri Light" w:hAnsi="Calibri Light"/>
          <w:sz w:val="24"/>
          <w:szCs w:val="24"/>
          <w:u w:val="single"/>
        </w:rPr>
      </w:pPr>
      <w:r>
        <w:rPr>
          <w:rFonts w:ascii="Calibri Light" w:hAnsi="Calibri Light"/>
          <w:sz w:val="24"/>
          <w:szCs w:val="24"/>
          <w:u w:val="single"/>
        </w:rPr>
        <w:t>Pediatria</w:t>
      </w:r>
      <w:r w:rsidR="00B80540" w:rsidRPr="005D4117">
        <w:rPr>
          <w:rFonts w:ascii="Calibri Light" w:hAnsi="Calibri Light"/>
          <w:sz w:val="24"/>
          <w:szCs w:val="24"/>
          <w:u w:val="single"/>
        </w:rPr>
        <w:t xml:space="preserve"> </w:t>
      </w:r>
    </w:p>
    <w:p w14:paraId="07922A76" w14:textId="77777777" w:rsidR="00123A46" w:rsidRPr="005D4117" w:rsidRDefault="005A3C42" w:rsidP="00123A46">
      <w:pPr>
        <w:pStyle w:val="ListParagraph"/>
        <w:numPr>
          <w:ilvl w:val="0"/>
          <w:numId w:val="3"/>
        </w:numPr>
        <w:spacing w:after="0" w:line="240" w:lineRule="auto"/>
        <w:rPr>
          <w:rFonts w:ascii="Calibri Light" w:hAnsi="Calibri Light"/>
          <w:sz w:val="24"/>
          <w:szCs w:val="24"/>
        </w:rPr>
      </w:pPr>
      <w:r w:rsidRPr="005A3C42">
        <w:rPr>
          <w:rFonts w:ascii="Calibri Light" w:hAnsi="Calibri Light"/>
          <w:sz w:val="24"/>
          <w:szCs w:val="24"/>
          <w:lang w:val="es-PR"/>
        </w:rPr>
        <w:t>Exámenes</w:t>
      </w:r>
      <w:r>
        <w:rPr>
          <w:rFonts w:ascii="Calibri Light" w:hAnsi="Calibri Light"/>
          <w:sz w:val="24"/>
          <w:szCs w:val="24"/>
        </w:rPr>
        <w:t xml:space="preserve"> de </w:t>
      </w:r>
      <w:r w:rsidRPr="005A3C42">
        <w:rPr>
          <w:rFonts w:ascii="Calibri Light" w:hAnsi="Calibri Light"/>
          <w:sz w:val="24"/>
          <w:szCs w:val="24"/>
          <w:lang w:val="es-PR"/>
        </w:rPr>
        <w:t>niños</w:t>
      </w:r>
      <w:r>
        <w:rPr>
          <w:rFonts w:ascii="Calibri Light" w:hAnsi="Calibri Light"/>
          <w:sz w:val="24"/>
          <w:szCs w:val="24"/>
        </w:rPr>
        <w:t xml:space="preserve"> y </w:t>
      </w:r>
      <w:r w:rsidRPr="005A3C42">
        <w:rPr>
          <w:rFonts w:ascii="Calibri Light" w:hAnsi="Calibri Light"/>
          <w:sz w:val="24"/>
          <w:szCs w:val="24"/>
          <w:lang w:val="es-PR"/>
        </w:rPr>
        <w:t>escolares</w:t>
      </w:r>
    </w:p>
    <w:p w14:paraId="4710F40C" w14:textId="77777777" w:rsidR="00123A46" w:rsidRPr="005D4117" w:rsidRDefault="005A3C42" w:rsidP="00123A46">
      <w:pPr>
        <w:pStyle w:val="ListParagraph"/>
        <w:numPr>
          <w:ilvl w:val="0"/>
          <w:numId w:val="3"/>
        </w:numPr>
        <w:spacing w:after="0" w:line="240" w:lineRule="auto"/>
        <w:rPr>
          <w:rFonts w:ascii="Calibri Light" w:hAnsi="Calibri Light"/>
          <w:sz w:val="24"/>
          <w:szCs w:val="24"/>
        </w:rPr>
      </w:pPr>
      <w:r w:rsidRPr="005A3C42">
        <w:rPr>
          <w:rFonts w:ascii="Calibri Light" w:hAnsi="Calibri Light"/>
          <w:sz w:val="24"/>
          <w:szCs w:val="24"/>
          <w:lang w:val="es-PR"/>
        </w:rPr>
        <w:t>Exámenes</w:t>
      </w:r>
      <w:r>
        <w:rPr>
          <w:rFonts w:ascii="Calibri Light" w:hAnsi="Calibri Light"/>
          <w:sz w:val="24"/>
          <w:szCs w:val="24"/>
        </w:rPr>
        <w:t xml:space="preserve"> de </w:t>
      </w:r>
      <w:r w:rsidRPr="005A3C42">
        <w:rPr>
          <w:rFonts w:ascii="Calibri Light" w:hAnsi="Calibri Light"/>
          <w:sz w:val="24"/>
          <w:szCs w:val="24"/>
          <w:lang w:val="es-PR"/>
        </w:rPr>
        <w:t>audición</w:t>
      </w:r>
      <w:r>
        <w:rPr>
          <w:rFonts w:ascii="Calibri Light" w:hAnsi="Calibri Light"/>
          <w:sz w:val="24"/>
          <w:szCs w:val="24"/>
        </w:rPr>
        <w:t xml:space="preserve"> y </w:t>
      </w:r>
      <w:r w:rsidRPr="005A3C42">
        <w:rPr>
          <w:rFonts w:ascii="Calibri Light" w:hAnsi="Calibri Light"/>
          <w:sz w:val="24"/>
          <w:szCs w:val="24"/>
          <w:lang w:val="es-PR"/>
        </w:rPr>
        <w:t>visión</w:t>
      </w:r>
    </w:p>
    <w:p w14:paraId="55F4F20C" w14:textId="77777777" w:rsidR="00123A46" w:rsidRPr="005A3C42" w:rsidRDefault="005A3C42" w:rsidP="00123A46">
      <w:pPr>
        <w:pStyle w:val="ListParagraph"/>
        <w:numPr>
          <w:ilvl w:val="0"/>
          <w:numId w:val="3"/>
        </w:numPr>
        <w:spacing w:after="0" w:line="240" w:lineRule="auto"/>
        <w:rPr>
          <w:rFonts w:ascii="Calibri Light" w:hAnsi="Calibri Light"/>
          <w:sz w:val="24"/>
          <w:szCs w:val="24"/>
          <w:lang w:val="es-PR"/>
        </w:rPr>
      </w:pPr>
      <w:r w:rsidRPr="005A3C42">
        <w:rPr>
          <w:rFonts w:ascii="Calibri Light" w:hAnsi="Calibri Light"/>
          <w:sz w:val="24"/>
          <w:szCs w:val="24"/>
          <w:lang w:val="es-PR"/>
        </w:rPr>
        <w:t>Cuidado de infantes niños y adole</w:t>
      </w:r>
      <w:r>
        <w:rPr>
          <w:rFonts w:ascii="Calibri Light" w:hAnsi="Calibri Light"/>
          <w:sz w:val="24"/>
          <w:szCs w:val="24"/>
          <w:lang w:val="es-PR"/>
        </w:rPr>
        <w:t>s</w:t>
      </w:r>
      <w:r w:rsidRPr="005A3C42">
        <w:rPr>
          <w:rFonts w:ascii="Calibri Light" w:hAnsi="Calibri Light"/>
          <w:sz w:val="24"/>
          <w:szCs w:val="24"/>
          <w:lang w:val="es-PR"/>
        </w:rPr>
        <w:t>centes</w:t>
      </w:r>
    </w:p>
    <w:p w14:paraId="7FF65BD8" w14:textId="77777777" w:rsidR="00123A46" w:rsidRPr="005D4117" w:rsidRDefault="005A3C42" w:rsidP="00123A46">
      <w:pPr>
        <w:pStyle w:val="ListParagraph"/>
        <w:numPr>
          <w:ilvl w:val="0"/>
          <w:numId w:val="3"/>
        </w:numPr>
        <w:spacing w:after="0" w:line="240" w:lineRule="auto"/>
        <w:rPr>
          <w:rFonts w:ascii="Calibri Light" w:hAnsi="Calibri Light"/>
          <w:sz w:val="24"/>
          <w:szCs w:val="24"/>
        </w:rPr>
      </w:pPr>
      <w:r w:rsidRPr="005A3C42">
        <w:rPr>
          <w:rFonts w:ascii="Calibri Light" w:hAnsi="Calibri Light"/>
          <w:sz w:val="24"/>
          <w:szCs w:val="24"/>
          <w:lang w:val="es-PR"/>
        </w:rPr>
        <w:t>Vacunas</w:t>
      </w:r>
    </w:p>
    <w:p w14:paraId="46EB25E2" w14:textId="77777777" w:rsidR="00123A46" w:rsidRPr="005D4117" w:rsidRDefault="005A3C42" w:rsidP="00123A46">
      <w:pPr>
        <w:pStyle w:val="ListParagraph"/>
        <w:numPr>
          <w:ilvl w:val="0"/>
          <w:numId w:val="3"/>
        </w:numPr>
        <w:spacing w:after="0" w:line="240" w:lineRule="auto"/>
        <w:rPr>
          <w:rFonts w:ascii="Calibri Light" w:hAnsi="Calibri Light"/>
          <w:sz w:val="24"/>
          <w:szCs w:val="24"/>
        </w:rPr>
      </w:pPr>
      <w:r w:rsidRPr="005A3C42">
        <w:rPr>
          <w:rFonts w:ascii="Calibri Light" w:hAnsi="Calibri Light"/>
          <w:sz w:val="24"/>
          <w:szCs w:val="24"/>
          <w:lang w:val="es-PR"/>
        </w:rPr>
        <w:t>Revisión</w:t>
      </w:r>
      <w:r>
        <w:rPr>
          <w:rFonts w:ascii="Calibri Light" w:hAnsi="Calibri Light"/>
          <w:sz w:val="24"/>
          <w:szCs w:val="24"/>
        </w:rPr>
        <w:t xml:space="preserve"> Dental y </w:t>
      </w:r>
      <w:r w:rsidRPr="005A3C42">
        <w:rPr>
          <w:rFonts w:ascii="Calibri Light" w:hAnsi="Calibri Light"/>
          <w:sz w:val="24"/>
          <w:szCs w:val="24"/>
          <w:lang w:val="es-PR"/>
        </w:rPr>
        <w:t>tratamientos</w:t>
      </w:r>
    </w:p>
    <w:p w14:paraId="549C0922" w14:textId="77777777" w:rsidR="00B80540" w:rsidRPr="005D4117" w:rsidRDefault="005A3C42" w:rsidP="00123A46">
      <w:pPr>
        <w:pStyle w:val="ListParagraph"/>
        <w:numPr>
          <w:ilvl w:val="0"/>
          <w:numId w:val="3"/>
        </w:numPr>
        <w:spacing w:after="0" w:line="240" w:lineRule="auto"/>
        <w:rPr>
          <w:rFonts w:ascii="Calibri Light" w:hAnsi="Calibri Light"/>
          <w:sz w:val="24"/>
          <w:szCs w:val="24"/>
        </w:rPr>
      </w:pPr>
      <w:r w:rsidRPr="005A3C42">
        <w:rPr>
          <w:rFonts w:ascii="Calibri Light" w:hAnsi="Calibri Light"/>
          <w:sz w:val="24"/>
          <w:szCs w:val="24"/>
          <w:lang w:val="es-PR"/>
        </w:rPr>
        <w:t>Físico</w:t>
      </w:r>
      <w:r>
        <w:rPr>
          <w:rFonts w:ascii="Calibri Light" w:hAnsi="Calibri Light"/>
          <w:sz w:val="24"/>
          <w:szCs w:val="24"/>
        </w:rPr>
        <w:t xml:space="preserve"> para </w:t>
      </w:r>
      <w:r w:rsidRPr="005A3C42">
        <w:rPr>
          <w:rFonts w:ascii="Calibri Light" w:hAnsi="Calibri Light"/>
          <w:sz w:val="24"/>
          <w:szCs w:val="24"/>
          <w:lang w:val="es-PR"/>
        </w:rPr>
        <w:t>Deportes</w:t>
      </w:r>
    </w:p>
    <w:p w14:paraId="144A5D23" w14:textId="77777777" w:rsidR="00D60838" w:rsidRPr="005D4117" w:rsidRDefault="00D60838" w:rsidP="00123A46">
      <w:pPr>
        <w:pStyle w:val="NoSpacing"/>
        <w:rPr>
          <w:rFonts w:ascii="Calibri Light" w:hAnsi="Calibri Light"/>
          <w:sz w:val="24"/>
          <w:szCs w:val="24"/>
        </w:rPr>
      </w:pPr>
    </w:p>
    <w:p w14:paraId="5E2D449A" w14:textId="77777777" w:rsidR="00B80540" w:rsidRPr="005D4117" w:rsidRDefault="005A3C42" w:rsidP="00123A46">
      <w:pPr>
        <w:pStyle w:val="NoSpacing"/>
        <w:rPr>
          <w:rFonts w:ascii="Calibri Light" w:hAnsi="Calibri Light"/>
          <w:sz w:val="24"/>
          <w:szCs w:val="24"/>
          <w:u w:val="single"/>
        </w:rPr>
      </w:pPr>
      <w:r w:rsidRPr="005A3C42">
        <w:rPr>
          <w:rFonts w:ascii="Calibri Light" w:hAnsi="Calibri Light"/>
          <w:sz w:val="24"/>
          <w:szCs w:val="24"/>
          <w:u w:val="single"/>
          <w:lang w:val="es-PR"/>
        </w:rPr>
        <w:t>Práctica</w:t>
      </w:r>
      <w:r>
        <w:rPr>
          <w:rFonts w:ascii="Calibri Light" w:hAnsi="Calibri Light"/>
          <w:sz w:val="24"/>
          <w:szCs w:val="24"/>
          <w:u w:val="single"/>
        </w:rPr>
        <w:t xml:space="preserve"> de </w:t>
      </w:r>
      <w:r w:rsidRPr="005A3C42">
        <w:rPr>
          <w:rFonts w:ascii="Calibri Light" w:hAnsi="Calibri Light"/>
          <w:sz w:val="24"/>
          <w:szCs w:val="24"/>
          <w:u w:val="single"/>
          <w:lang w:val="es-PR"/>
        </w:rPr>
        <w:t>Familia</w:t>
      </w:r>
      <w:r w:rsidR="00B80540" w:rsidRPr="005D4117">
        <w:rPr>
          <w:rFonts w:ascii="Calibri Light" w:hAnsi="Calibri Light"/>
          <w:sz w:val="24"/>
          <w:szCs w:val="24"/>
          <w:u w:val="single"/>
        </w:rPr>
        <w:t xml:space="preserve"> </w:t>
      </w:r>
    </w:p>
    <w:p w14:paraId="542AA1C2" w14:textId="77777777" w:rsidR="00123A46" w:rsidRPr="005D4117" w:rsidRDefault="000F083E" w:rsidP="00123A46">
      <w:pPr>
        <w:pStyle w:val="ListParagraph"/>
        <w:numPr>
          <w:ilvl w:val="0"/>
          <w:numId w:val="7"/>
        </w:numPr>
        <w:spacing w:after="0" w:line="240" w:lineRule="auto"/>
        <w:rPr>
          <w:rFonts w:ascii="Calibri Light" w:hAnsi="Calibri Light"/>
          <w:sz w:val="24"/>
          <w:szCs w:val="24"/>
        </w:rPr>
      </w:pPr>
      <w:r w:rsidRPr="000F083E">
        <w:rPr>
          <w:rFonts w:ascii="Calibri Light" w:hAnsi="Calibri Light"/>
          <w:sz w:val="24"/>
          <w:szCs w:val="24"/>
          <w:lang w:val="es-PR"/>
        </w:rPr>
        <w:t>Práctica</w:t>
      </w:r>
      <w:r>
        <w:rPr>
          <w:rFonts w:ascii="Calibri Light" w:hAnsi="Calibri Light"/>
          <w:sz w:val="24"/>
          <w:szCs w:val="24"/>
        </w:rPr>
        <w:t xml:space="preserve"> de </w:t>
      </w:r>
      <w:r w:rsidRPr="000F083E">
        <w:rPr>
          <w:rFonts w:ascii="Calibri Light" w:hAnsi="Calibri Light"/>
          <w:sz w:val="24"/>
          <w:szCs w:val="24"/>
          <w:lang w:val="es-PR"/>
        </w:rPr>
        <w:t>Medicina</w:t>
      </w:r>
      <w:r>
        <w:rPr>
          <w:rFonts w:ascii="Calibri Light" w:hAnsi="Calibri Light"/>
          <w:sz w:val="24"/>
          <w:szCs w:val="24"/>
        </w:rPr>
        <w:t xml:space="preserve"> Familiar</w:t>
      </w:r>
    </w:p>
    <w:p w14:paraId="309514D5" w14:textId="77777777" w:rsidR="000F083E" w:rsidRDefault="000F083E" w:rsidP="000F083E">
      <w:pPr>
        <w:pStyle w:val="ListParagraph"/>
        <w:numPr>
          <w:ilvl w:val="0"/>
          <w:numId w:val="7"/>
        </w:numPr>
        <w:spacing w:after="0" w:line="240" w:lineRule="auto"/>
        <w:rPr>
          <w:rFonts w:ascii="Calibri Light" w:hAnsi="Calibri Light"/>
          <w:sz w:val="24"/>
          <w:szCs w:val="24"/>
          <w:lang w:val="es-PR"/>
        </w:rPr>
      </w:pPr>
      <w:r w:rsidRPr="000F083E">
        <w:rPr>
          <w:rFonts w:ascii="Calibri Light" w:hAnsi="Calibri Light"/>
          <w:sz w:val="24"/>
          <w:szCs w:val="24"/>
          <w:lang w:val="es-PR"/>
        </w:rPr>
        <w:t>Proyecto de Integración de Atención Primaria de Salud Médica y Conducta</w:t>
      </w:r>
    </w:p>
    <w:p w14:paraId="09BD5D4D" w14:textId="77777777" w:rsidR="005D4117" w:rsidRPr="000F083E" w:rsidRDefault="000F083E" w:rsidP="000F083E">
      <w:pPr>
        <w:pStyle w:val="ListParagraph"/>
        <w:numPr>
          <w:ilvl w:val="0"/>
          <w:numId w:val="7"/>
        </w:numPr>
        <w:spacing w:after="0" w:line="240" w:lineRule="auto"/>
        <w:rPr>
          <w:rFonts w:ascii="Calibri Light" w:hAnsi="Calibri Light"/>
          <w:sz w:val="24"/>
          <w:szCs w:val="24"/>
          <w:lang w:val="es-PR"/>
        </w:rPr>
      </w:pPr>
      <w:r w:rsidRPr="000F083E">
        <w:rPr>
          <w:rFonts w:ascii="Calibri Light" w:hAnsi="Calibri Light"/>
          <w:sz w:val="24"/>
          <w:szCs w:val="24"/>
          <w:lang w:val="es-PR"/>
        </w:rPr>
        <w:t>Exámenes físicos anuales, Trabajos y para Departamento de transportaci</w:t>
      </w:r>
      <w:r>
        <w:rPr>
          <w:rFonts w:ascii="Calibri Light" w:hAnsi="Calibri Light"/>
          <w:sz w:val="24"/>
          <w:szCs w:val="24"/>
          <w:lang w:val="es-PR"/>
        </w:rPr>
        <w:t>ón</w:t>
      </w:r>
    </w:p>
    <w:p w14:paraId="635344F5" w14:textId="77777777" w:rsidR="000F083E" w:rsidRPr="000F083E" w:rsidRDefault="000F083E" w:rsidP="000F083E">
      <w:pPr>
        <w:pStyle w:val="ListParagraph"/>
        <w:numPr>
          <w:ilvl w:val="0"/>
          <w:numId w:val="7"/>
        </w:numPr>
        <w:spacing w:after="0" w:line="240" w:lineRule="auto"/>
        <w:rPr>
          <w:rFonts w:ascii="Calibri Light" w:hAnsi="Calibri Light"/>
          <w:sz w:val="24"/>
          <w:szCs w:val="24"/>
          <w:lang w:val="es-PR"/>
        </w:rPr>
      </w:pPr>
      <w:r w:rsidRPr="000F083E">
        <w:rPr>
          <w:rFonts w:ascii="Calibri Light" w:hAnsi="Calibri Light"/>
          <w:sz w:val="24"/>
          <w:szCs w:val="24"/>
          <w:lang w:val="es-PR"/>
        </w:rPr>
        <w:t>Diabetes, mantenimiento de la hipertensión y asesoramiento</w:t>
      </w:r>
    </w:p>
    <w:p w14:paraId="0E82848C" w14:textId="77777777" w:rsidR="000F083E" w:rsidRPr="005A3C42" w:rsidRDefault="000F083E" w:rsidP="000F083E">
      <w:pPr>
        <w:pStyle w:val="ListParagraph"/>
        <w:numPr>
          <w:ilvl w:val="0"/>
          <w:numId w:val="7"/>
        </w:numPr>
        <w:spacing w:after="0" w:line="240" w:lineRule="auto"/>
        <w:rPr>
          <w:rFonts w:ascii="Calibri Light" w:hAnsi="Calibri Light"/>
          <w:sz w:val="24"/>
          <w:szCs w:val="24"/>
          <w:lang w:val="es-PR"/>
        </w:rPr>
      </w:pPr>
      <w:r w:rsidRPr="005A3C42">
        <w:rPr>
          <w:rFonts w:ascii="Calibri Light" w:hAnsi="Calibri Light"/>
          <w:sz w:val="24"/>
          <w:szCs w:val="24"/>
          <w:lang w:val="es-PR"/>
        </w:rPr>
        <w:t>Prueba y Tratamiento de ETS (Enfermedades de transmisión sexual)</w:t>
      </w:r>
    </w:p>
    <w:p w14:paraId="77DF170A" w14:textId="77777777" w:rsidR="00D60838" w:rsidRPr="005D4117" w:rsidRDefault="000F083E" w:rsidP="00123A46">
      <w:pPr>
        <w:pStyle w:val="ListParagraph"/>
        <w:numPr>
          <w:ilvl w:val="0"/>
          <w:numId w:val="7"/>
        </w:numPr>
        <w:spacing w:after="0" w:line="240" w:lineRule="auto"/>
        <w:rPr>
          <w:rFonts w:ascii="Calibri Light" w:hAnsi="Calibri Light"/>
          <w:sz w:val="24"/>
          <w:szCs w:val="24"/>
        </w:rPr>
      </w:pPr>
      <w:r w:rsidRPr="000F083E">
        <w:rPr>
          <w:rFonts w:ascii="Calibri Light" w:hAnsi="Calibri Light"/>
          <w:sz w:val="24"/>
          <w:szCs w:val="24"/>
          <w:lang w:val="es-PR"/>
        </w:rPr>
        <w:t>Exámenes</w:t>
      </w:r>
      <w:r>
        <w:rPr>
          <w:rFonts w:ascii="Calibri Light" w:hAnsi="Calibri Light"/>
          <w:sz w:val="24"/>
          <w:szCs w:val="24"/>
        </w:rPr>
        <w:t xml:space="preserve"> de la </w:t>
      </w:r>
      <w:r w:rsidRPr="00DB7A9F">
        <w:rPr>
          <w:rFonts w:ascii="Calibri Light" w:hAnsi="Calibri Light"/>
          <w:sz w:val="24"/>
          <w:szCs w:val="24"/>
          <w:lang w:val="es-PR"/>
        </w:rPr>
        <w:t>Próstata</w:t>
      </w:r>
    </w:p>
    <w:p w14:paraId="6EC7209C" w14:textId="77777777" w:rsidR="00F92E95" w:rsidRPr="005D4117" w:rsidRDefault="000F083E" w:rsidP="001151E1">
      <w:pPr>
        <w:pStyle w:val="ListParagraph"/>
        <w:numPr>
          <w:ilvl w:val="0"/>
          <w:numId w:val="7"/>
        </w:numPr>
        <w:spacing w:after="0" w:line="240" w:lineRule="auto"/>
        <w:rPr>
          <w:rFonts w:ascii="Calibri Light" w:hAnsi="Calibri Light"/>
          <w:sz w:val="24"/>
          <w:szCs w:val="24"/>
        </w:rPr>
      </w:pPr>
      <w:r w:rsidRPr="000F083E">
        <w:rPr>
          <w:rFonts w:ascii="Calibri Light" w:hAnsi="Calibri Light"/>
          <w:sz w:val="24"/>
          <w:szCs w:val="24"/>
          <w:lang w:val="es-PR"/>
        </w:rPr>
        <w:t>Planificación</w:t>
      </w:r>
      <w:r>
        <w:rPr>
          <w:rFonts w:ascii="Calibri Light" w:hAnsi="Calibri Light"/>
          <w:sz w:val="24"/>
          <w:szCs w:val="24"/>
        </w:rPr>
        <w:t xml:space="preserve"> Familiar</w:t>
      </w:r>
    </w:p>
    <w:p w14:paraId="738610EB" w14:textId="77777777" w:rsidR="006A74D0" w:rsidRPr="005D4117" w:rsidRDefault="006A74D0" w:rsidP="00E55B4F">
      <w:pPr>
        <w:spacing w:after="0" w:line="240" w:lineRule="auto"/>
        <w:rPr>
          <w:rFonts w:ascii="Calibri Light" w:hAnsi="Calibri Light"/>
          <w:sz w:val="24"/>
          <w:szCs w:val="24"/>
          <w:u w:val="single"/>
        </w:rPr>
      </w:pPr>
    </w:p>
    <w:p w14:paraId="42626A69" w14:textId="77777777" w:rsidR="00B80540" w:rsidRPr="005D4117" w:rsidRDefault="00B80540" w:rsidP="00E55B4F">
      <w:pPr>
        <w:spacing w:after="0" w:line="240" w:lineRule="auto"/>
        <w:rPr>
          <w:rFonts w:ascii="Calibri Light" w:hAnsi="Calibri Light"/>
          <w:sz w:val="24"/>
          <w:szCs w:val="24"/>
        </w:rPr>
      </w:pPr>
      <w:r w:rsidRPr="005D4117">
        <w:rPr>
          <w:rFonts w:ascii="Calibri Light" w:hAnsi="Calibri Light"/>
          <w:sz w:val="24"/>
          <w:szCs w:val="24"/>
          <w:u w:val="single"/>
        </w:rPr>
        <w:t xml:space="preserve">Dental </w:t>
      </w:r>
    </w:p>
    <w:p w14:paraId="5F5CB38F" w14:textId="77777777" w:rsidR="006F4FF3" w:rsidRPr="005D4117" w:rsidRDefault="000609F6" w:rsidP="00123A46">
      <w:pPr>
        <w:pStyle w:val="ListParagraph"/>
        <w:numPr>
          <w:ilvl w:val="0"/>
          <w:numId w:val="8"/>
        </w:numPr>
        <w:spacing w:after="0" w:line="240" w:lineRule="auto"/>
        <w:jc w:val="both"/>
        <w:rPr>
          <w:rFonts w:ascii="Calibri Light" w:hAnsi="Calibri Light"/>
          <w:sz w:val="24"/>
          <w:szCs w:val="24"/>
        </w:rPr>
      </w:pPr>
      <w:r w:rsidRPr="000609F6">
        <w:rPr>
          <w:rFonts w:ascii="Calibri Light" w:hAnsi="Calibri Light"/>
          <w:sz w:val="24"/>
          <w:szCs w:val="24"/>
          <w:lang w:val="es-PR"/>
        </w:rPr>
        <w:t>Examen</w:t>
      </w:r>
      <w:r>
        <w:rPr>
          <w:rFonts w:ascii="Calibri Light" w:hAnsi="Calibri Light"/>
          <w:sz w:val="24"/>
          <w:szCs w:val="24"/>
        </w:rPr>
        <w:t xml:space="preserve"> </w:t>
      </w:r>
      <w:r w:rsidRPr="000609F6">
        <w:rPr>
          <w:rFonts w:ascii="Calibri Light" w:hAnsi="Calibri Light"/>
          <w:sz w:val="24"/>
          <w:szCs w:val="24"/>
          <w:lang w:val="es-PR"/>
        </w:rPr>
        <w:t>inicial</w:t>
      </w:r>
      <w:r>
        <w:rPr>
          <w:rFonts w:ascii="Calibri Light" w:hAnsi="Calibri Light"/>
          <w:sz w:val="24"/>
          <w:szCs w:val="24"/>
        </w:rPr>
        <w:t xml:space="preserve"> </w:t>
      </w:r>
    </w:p>
    <w:p w14:paraId="5BADAFA3" w14:textId="77777777" w:rsidR="006F4FF3" w:rsidRPr="005D4117" w:rsidRDefault="000609F6" w:rsidP="00123A46">
      <w:pPr>
        <w:pStyle w:val="ListParagraph"/>
        <w:numPr>
          <w:ilvl w:val="0"/>
          <w:numId w:val="8"/>
        </w:numPr>
        <w:spacing w:after="0" w:line="240" w:lineRule="auto"/>
        <w:jc w:val="both"/>
        <w:rPr>
          <w:rFonts w:ascii="Calibri Light" w:hAnsi="Calibri Light"/>
          <w:sz w:val="24"/>
          <w:szCs w:val="24"/>
        </w:rPr>
      </w:pPr>
      <w:r w:rsidRPr="000609F6">
        <w:rPr>
          <w:rFonts w:ascii="Calibri Light" w:hAnsi="Calibri Light"/>
          <w:sz w:val="24"/>
          <w:szCs w:val="24"/>
          <w:lang w:val="es-PR"/>
        </w:rPr>
        <w:t>Rayos</w:t>
      </w:r>
      <w:r>
        <w:rPr>
          <w:rFonts w:ascii="Calibri Light" w:hAnsi="Calibri Light"/>
          <w:sz w:val="24"/>
          <w:szCs w:val="24"/>
        </w:rPr>
        <w:t xml:space="preserve"> X</w:t>
      </w:r>
    </w:p>
    <w:p w14:paraId="5E0B9D57" w14:textId="77777777" w:rsidR="006F4FF3" w:rsidRPr="005D4117" w:rsidRDefault="000609F6" w:rsidP="00123A46">
      <w:pPr>
        <w:pStyle w:val="ListParagraph"/>
        <w:numPr>
          <w:ilvl w:val="0"/>
          <w:numId w:val="8"/>
        </w:numPr>
        <w:spacing w:after="0" w:line="240" w:lineRule="auto"/>
        <w:jc w:val="both"/>
        <w:rPr>
          <w:rFonts w:ascii="Calibri Light" w:hAnsi="Calibri Light"/>
          <w:sz w:val="24"/>
          <w:szCs w:val="24"/>
        </w:rPr>
      </w:pPr>
      <w:r w:rsidRPr="000609F6">
        <w:rPr>
          <w:rFonts w:ascii="Calibri Light" w:hAnsi="Calibri Light"/>
          <w:sz w:val="24"/>
          <w:szCs w:val="24"/>
          <w:lang w:val="es-PR"/>
        </w:rPr>
        <w:t>Limpieza</w:t>
      </w:r>
    </w:p>
    <w:p w14:paraId="28628D6B" w14:textId="77777777" w:rsidR="006F4FF3" w:rsidRPr="005D4117" w:rsidRDefault="000609F6" w:rsidP="00123A46">
      <w:pPr>
        <w:pStyle w:val="ListParagraph"/>
        <w:numPr>
          <w:ilvl w:val="0"/>
          <w:numId w:val="8"/>
        </w:numPr>
        <w:spacing w:after="0" w:line="240" w:lineRule="auto"/>
        <w:jc w:val="both"/>
        <w:rPr>
          <w:rFonts w:ascii="Calibri Light" w:hAnsi="Calibri Light"/>
          <w:sz w:val="24"/>
          <w:szCs w:val="24"/>
        </w:rPr>
      </w:pPr>
      <w:r w:rsidRPr="000609F6">
        <w:rPr>
          <w:rFonts w:ascii="Calibri Light" w:hAnsi="Calibri Light"/>
          <w:sz w:val="24"/>
          <w:szCs w:val="24"/>
          <w:lang w:val="es-PR"/>
        </w:rPr>
        <w:t>Rellenos</w:t>
      </w:r>
    </w:p>
    <w:p w14:paraId="7FA0FFD9" w14:textId="77777777" w:rsidR="006F4FF3" w:rsidRPr="005D4117" w:rsidRDefault="000609F6" w:rsidP="00123A46">
      <w:pPr>
        <w:pStyle w:val="ListParagraph"/>
        <w:numPr>
          <w:ilvl w:val="0"/>
          <w:numId w:val="8"/>
        </w:numPr>
        <w:spacing w:after="0" w:line="240" w:lineRule="auto"/>
        <w:jc w:val="both"/>
        <w:rPr>
          <w:rFonts w:ascii="Calibri Light" w:hAnsi="Calibri Light"/>
          <w:sz w:val="24"/>
          <w:szCs w:val="24"/>
        </w:rPr>
      </w:pPr>
      <w:r w:rsidRPr="000609F6">
        <w:rPr>
          <w:rFonts w:ascii="Calibri Light" w:hAnsi="Calibri Light"/>
          <w:sz w:val="24"/>
          <w:szCs w:val="24"/>
          <w:lang w:val="es-PR"/>
        </w:rPr>
        <w:t>Endodoncia</w:t>
      </w:r>
      <w:r>
        <w:rPr>
          <w:rFonts w:ascii="Calibri Light" w:hAnsi="Calibri Light"/>
          <w:sz w:val="24"/>
          <w:szCs w:val="24"/>
        </w:rPr>
        <w:t xml:space="preserve"> </w:t>
      </w:r>
    </w:p>
    <w:p w14:paraId="11C9C701" w14:textId="77777777" w:rsidR="006F4FF3" w:rsidRPr="005D4117" w:rsidRDefault="000609F6" w:rsidP="00123A46">
      <w:pPr>
        <w:pStyle w:val="ListParagraph"/>
        <w:numPr>
          <w:ilvl w:val="0"/>
          <w:numId w:val="8"/>
        </w:numPr>
        <w:spacing w:after="0" w:line="240" w:lineRule="auto"/>
        <w:jc w:val="both"/>
        <w:rPr>
          <w:rFonts w:ascii="Calibri Light" w:hAnsi="Calibri Light"/>
          <w:sz w:val="24"/>
          <w:szCs w:val="24"/>
        </w:rPr>
      </w:pPr>
      <w:r w:rsidRPr="000609F6">
        <w:rPr>
          <w:rFonts w:ascii="Calibri Light" w:hAnsi="Calibri Light"/>
          <w:sz w:val="24"/>
          <w:szCs w:val="24"/>
          <w:lang w:val="es-PR"/>
        </w:rPr>
        <w:t>Extracciones</w:t>
      </w:r>
    </w:p>
    <w:p w14:paraId="7930B087" w14:textId="77777777" w:rsidR="006F4FF3" w:rsidRPr="005D4117" w:rsidRDefault="000609F6" w:rsidP="00123A46">
      <w:pPr>
        <w:pStyle w:val="ListParagraph"/>
        <w:numPr>
          <w:ilvl w:val="0"/>
          <w:numId w:val="8"/>
        </w:numPr>
        <w:spacing w:after="0" w:line="240" w:lineRule="auto"/>
        <w:jc w:val="both"/>
        <w:rPr>
          <w:rFonts w:ascii="Calibri Light" w:hAnsi="Calibri Light"/>
          <w:sz w:val="24"/>
          <w:szCs w:val="24"/>
        </w:rPr>
      </w:pPr>
      <w:r w:rsidRPr="000609F6">
        <w:rPr>
          <w:rFonts w:ascii="Calibri Light" w:hAnsi="Calibri Light"/>
          <w:sz w:val="24"/>
          <w:szCs w:val="24"/>
          <w:lang w:val="es-PR"/>
        </w:rPr>
        <w:t>Parciales</w:t>
      </w:r>
    </w:p>
    <w:p w14:paraId="00984FE6" w14:textId="77777777" w:rsidR="006F4FF3" w:rsidRPr="005D4117" w:rsidRDefault="000609F6" w:rsidP="00123A46">
      <w:pPr>
        <w:pStyle w:val="ListParagraph"/>
        <w:numPr>
          <w:ilvl w:val="0"/>
          <w:numId w:val="8"/>
        </w:numPr>
        <w:spacing w:after="0" w:line="240" w:lineRule="auto"/>
        <w:jc w:val="both"/>
        <w:rPr>
          <w:rFonts w:ascii="Calibri Light" w:hAnsi="Calibri Light"/>
          <w:sz w:val="24"/>
          <w:szCs w:val="24"/>
        </w:rPr>
      </w:pPr>
      <w:r w:rsidRPr="000609F6">
        <w:rPr>
          <w:rFonts w:ascii="Calibri Light" w:hAnsi="Calibri Light"/>
          <w:sz w:val="24"/>
          <w:szCs w:val="24"/>
          <w:lang w:val="es-PR"/>
        </w:rPr>
        <w:t>Dentaduras</w:t>
      </w:r>
      <w:r>
        <w:rPr>
          <w:rFonts w:ascii="Calibri Light" w:hAnsi="Calibri Light"/>
          <w:sz w:val="24"/>
          <w:szCs w:val="24"/>
        </w:rPr>
        <w:t xml:space="preserve"> </w:t>
      </w:r>
      <w:r w:rsidRPr="000609F6">
        <w:rPr>
          <w:rFonts w:ascii="Calibri Light" w:hAnsi="Calibri Light"/>
          <w:sz w:val="24"/>
          <w:szCs w:val="24"/>
          <w:lang w:val="es-PR"/>
        </w:rPr>
        <w:t>postizas</w:t>
      </w:r>
    </w:p>
    <w:p w14:paraId="44C7B917" w14:textId="77777777" w:rsidR="00D60838" w:rsidRPr="005D4117" w:rsidRDefault="000609F6" w:rsidP="00123A46">
      <w:pPr>
        <w:pStyle w:val="ListParagraph"/>
        <w:numPr>
          <w:ilvl w:val="0"/>
          <w:numId w:val="8"/>
        </w:numPr>
        <w:spacing w:after="0" w:line="240" w:lineRule="auto"/>
        <w:jc w:val="both"/>
        <w:rPr>
          <w:rFonts w:ascii="Calibri Light" w:hAnsi="Calibri Light"/>
          <w:sz w:val="24"/>
          <w:szCs w:val="24"/>
        </w:rPr>
      </w:pPr>
      <w:r w:rsidRPr="000609F6">
        <w:rPr>
          <w:rFonts w:ascii="Calibri Light" w:hAnsi="Calibri Light"/>
          <w:sz w:val="24"/>
          <w:szCs w:val="24"/>
          <w:lang w:val="es-PR"/>
        </w:rPr>
        <w:t>Selladores</w:t>
      </w:r>
    </w:p>
    <w:p w14:paraId="637805D2" w14:textId="77777777" w:rsidR="00D60838" w:rsidRPr="005D4117" w:rsidRDefault="00D60838" w:rsidP="00123A46">
      <w:pPr>
        <w:pStyle w:val="NoSpacing"/>
        <w:rPr>
          <w:rFonts w:ascii="Calibri Light" w:hAnsi="Calibri Light"/>
          <w:sz w:val="24"/>
          <w:szCs w:val="24"/>
        </w:rPr>
      </w:pPr>
    </w:p>
    <w:p w14:paraId="46E990B6" w14:textId="77777777" w:rsidR="006F4FF3" w:rsidRPr="005D4117" w:rsidRDefault="000609F6" w:rsidP="007A4D31">
      <w:pPr>
        <w:pStyle w:val="NoSpacing"/>
        <w:rPr>
          <w:rFonts w:ascii="Calibri Light" w:hAnsi="Calibri Light"/>
          <w:sz w:val="24"/>
          <w:szCs w:val="24"/>
          <w:u w:val="single"/>
        </w:rPr>
      </w:pPr>
      <w:r w:rsidRPr="004B40D5">
        <w:rPr>
          <w:rFonts w:ascii="Calibri Light" w:hAnsi="Calibri Light"/>
          <w:sz w:val="24"/>
          <w:szCs w:val="24"/>
          <w:u w:val="single"/>
          <w:lang w:val="es-PR"/>
        </w:rPr>
        <w:t>Salud</w:t>
      </w:r>
      <w:r>
        <w:rPr>
          <w:rFonts w:ascii="Calibri Light" w:hAnsi="Calibri Light"/>
          <w:sz w:val="24"/>
          <w:szCs w:val="24"/>
          <w:u w:val="single"/>
        </w:rPr>
        <w:t xml:space="preserve"> </w:t>
      </w:r>
      <w:r w:rsidRPr="004B40D5">
        <w:rPr>
          <w:rFonts w:ascii="Calibri Light" w:hAnsi="Calibri Light"/>
          <w:sz w:val="24"/>
          <w:szCs w:val="24"/>
          <w:u w:val="single"/>
          <w:lang w:val="es-PR"/>
        </w:rPr>
        <w:t>Conductual</w:t>
      </w:r>
    </w:p>
    <w:p w14:paraId="4CA3117D" w14:textId="77777777" w:rsidR="006F4FF3" w:rsidRPr="000609F6" w:rsidRDefault="000609F6" w:rsidP="00123A46">
      <w:pPr>
        <w:pStyle w:val="ListParagraph"/>
        <w:numPr>
          <w:ilvl w:val="0"/>
          <w:numId w:val="9"/>
        </w:numPr>
        <w:spacing w:after="0" w:line="240" w:lineRule="auto"/>
        <w:rPr>
          <w:rFonts w:ascii="Calibri Light" w:hAnsi="Calibri Light"/>
          <w:sz w:val="24"/>
          <w:szCs w:val="24"/>
          <w:lang w:val="es-PR"/>
        </w:rPr>
      </w:pPr>
      <w:r w:rsidRPr="000609F6">
        <w:rPr>
          <w:rFonts w:ascii="Calibri Light" w:hAnsi="Calibri Light"/>
          <w:sz w:val="24"/>
          <w:szCs w:val="24"/>
          <w:lang w:val="es-PR"/>
        </w:rPr>
        <w:t>Terapia Familiar, Individual, Parejas y Grupos</w:t>
      </w:r>
    </w:p>
    <w:p w14:paraId="6FD388B4" w14:textId="77777777" w:rsidR="00D60838" w:rsidRPr="005D4117" w:rsidRDefault="000609F6" w:rsidP="00123A46">
      <w:pPr>
        <w:pStyle w:val="ListParagraph"/>
        <w:numPr>
          <w:ilvl w:val="0"/>
          <w:numId w:val="9"/>
        </w:numPr>
        <w:spacing w:after="0" w:line="240" w:lineRule="auto"/>
        <w:rPr>
          <w:rFonts w:ascii="Calibri Light" w:hAnsi="Calibri Light"/>
          <w:sz w:val="24"/>
          <w:szCs w:val="24"/>
        </w:rPr>
      </w:pPr>
      <w:r w:rsidRPr="000609F6">
        <w:rPr>
          <w:rFonts w:ascii="Calibri Light" w:hAnsi="Calibri Light"/>
          <w:sz w:val="24"/>
          <w:szCs w:val="24"/>
          <w:lang w:val="es-PR"/>
        </w:rPr>
        <w:t>Apoyo</w:t>
      </w:r>
      <w:r>
        <w:rPr>
          <w:rFonts w:ascii="Calibri Light" w:hAnsi="Calibri Light"/>
          <w:sz w:val="24"/>
          <w:szCs w:val="24"/>
        </w:rPr>
        <w:t xml:space="preserve"> </w:t>
      </w:r>
      <w:r w:rsidRPr="000609F6">
        <w:rPr>
          <w:rFonts w:ascii="Calibri Light" w:hAnsi="Calibri Light"/>
          <w:sz w:val="24"/>
          <w:szCs w:val="24"/>
          <w:lang w:val="es-PR"/>
        </w:rPr>
        <w:t>Emocional</w:t>
      </w:r>
      <w:r>
        <w:rPr>
          <w:rFonts w:ascii="Calibri Light" w:hAnsi="Calibri Light"/>
          <w:sz w:val="24"/>
          <w:szCs w:val="24"/>
        </w:rPr>
        <w:t xml:space="preserve"> </w:t>
      </w:r>
    </w:p>
    <w:p w14:paraId="5B34709B" w14:textId="77777777" w:rsidR="00E55B4F" w:rsidRDefault="00E55B4F" w:rsidP="00123A46">
      <w:pPr>
        <w:pStyle w:val="ListParagraph"/>
        <w:numPr>
          <w:ilvl w:val="0"/>
          <w:numId w:val="9"/>
        </w:numPr>
        <w:spacing w:after="0" w:line="240" w:lineRule="auto"/>
        <w:rPr>
          <w:rFonts w:ascii="Calibri Light" w:hAnsi="Calibri Light"/>
          <w:sz w:val="24"/>
          <w:szCs w:val="24"/>
        </w:rPr>
      </w:pPr>
      <w:r w:rsidRPr="005D4117">
        <w:rPr>
          <w:rFonts w:ascii="Calibri Light" w:hAnsi="Calibri Light"/>
          <w:sz w:val="24"/>
          <w:szCs w:val="24"/>
        </w:rPr>
        <w:lastRenderedPageBreak/>
        <w:t>Tele</w:t>
      </w:r>
      <w:r w:rsidR="001854B8">
        <w:rPr>
          <w:rFonts w:ascii="Calibri Light" w:hAnsi="Calibri Light"/>
          <w:sz w:val="24"/>
          <w:szCs w:val="24"/>
        </w:rPr>
        <w:t>-</w:t>
      </w:r>
      <w:r w:rsidR="004B40D5" w:rsidRPr="004B40D5">
        <w:rPr>
          <w:rFonts w:ascii="Calibri Light" w:hAnsi="Calibri Light"/>
          <w:sz w:val="24"/>
          <w:szCs w:val="24"/>
          <w:lang w:val="es-PR"/>
        </w:rPr>
        <w:t>Psiquiatría</w:t>
      </w:r>
      <w:r w:rsidRPr="005D4117">
        <w:rPr>
          <w:rFonts w:ascii="Calibri Light" w:hAnsi="Calibri Light"/>
          <w:sz w:val="24"/>
          <w:szCs w:val="24"/>
        </w:rPr>
        <w:t xml:space="preserve"> </w:t>
      </w:r>
    </w:p>
    <w:p w14:paraId="7685BD6B" w14:textId="1FA76869" w:rsidR="00661232" w:rsidRPr="00B1757B" w:rsidRDefault="214E5B91" w:rsidP="214E5B91">
      <w:pPr>
        <w:pStyle w:val="ListParagraph"/>
        <w:numPr>
          <w:ilvl w:val="0"/>
          <w:numId w:val="9"/>
        </w:numPr>
        <w:spacing w:after="0" w:line="240" w:lineRule="auto"/>
        <w:rPr>
          <w:rFonts w:ascii="Calibri Light" w:hAnsi="Calibri Light"/>
          <w:sz w:val="24"/>
          <w:szCs w:val="24"/>
        </w:rPr>
      </w:pPr>
      <w:r w:rsidRPr="00B1757B">
        <w:rPr>
          <w:rFonts w:ascii="Calibri Light" w:hAnsi="Calibri Light"/>
          <w:sz w:val="24"/>
          <w:szCs w:val="24"/>
        </w:rPr>
        <w:t xml:space="preserve">Objetivos/Desarollo Urbano </w:t>
      </w:r>
    </w:p>
    <w:p w14:paraId="263CEF36" w14:textId="5DD60594" w:rsidR="214E5B91" w:rsidRPr="00B1757B" w:rsidRDefault="214E5B91" w:rsidP="214E5B91">
      <w:pPr>
        <w:pStyle w:val="ListParagraph"/>
        <w:numPr>
          <w:ilvl w:val="0"/>
          <w:numId w:val="9"/>
        </w:numPr>
        <w:spacing w:after="0" w:line="240" w:lineRule="auto"/>
        <w:rPr>
          <w:sz w:val="24"/>
          <w:szCs w:val="24"/>
        </w:rPr>
      </w:pPr>
      <w:r w:rsidRPr="00B1757B">
        <w:rPr>
          <w:rFonts w:ascii="Calibri Light" w:hAnsi="Calibri Light"/>
          <w:sz w:val="24"/>
          <w:szCs w:val="24"/>
        </w:rPr>
        <w:t xml:space="preserve">Manejo de casos </w:t>
      </w:r>
    </w:p>
    <w:p w14:paraId="463F29E8" w14:textId="77777777" w:rsidR="00B80540" w:rsidRPr="005D4117" w:rsidRDefault="00B80540" w:rsidP="00123A46">
      <w:pPr>
        <w:pStyle w:val="NoSpacing"/>
        <w:rPr>
          <w:rFonts w:ascii="Calibri Light" w:hAnsi="Calibri Light"/>
          <w:sz w:val="24"/>
          <w:szCs w:val="24"/>
        </w:rPr>
      </w:pPr>
    </w:p>
    <w:p w14:paraId="09786508" w14:textId="77777777" w:rsidR="006F4FF3" w:rsidRPr="005D4117" w:rsidRDefault="004B40D5" w:rsidP="007A4D31">
      <w:pPr>
        <w:pStyle w:val="NoSpacing"/>
        <w:rPr>
          <w:rFonts w:ascii="Calibri Light" w:hAnsi="Calibri Light"/>
          <w:sz w:val="24"/>
          <w:szCs w:val="24"/>
          <w:u w:val="single"/>
        </w:rPr>
      </w:pPr>
      <w:r w:rsidRPr="00EE0013">
        <w:rPr>
          <w:rFonts w:ascii="Calibri Light" w:hAnsi="Calibri Light"/>
          <w:sz w:val="24"/>
          <w:szCs w:val="24"/>
          <w:u w:val="single"/>
          <w:lang w:val="es-PR"/>
        </w:rPr>
        <w:t>Visió</w:t>
      </w:r>
      <w:r w:rsidR="00B80540" w:rsidRPr="00EE0013">
        <w:rPr>
          <w:rFonts w:ascii="Calibri Light" w:hAnsi="Calibri Light"/>
          <w:sz w:val="24"/>
          <w:szCs w:val="24"/>
          <w:u w:val="single"/>
          <w:lang w:val="es-PR"/>
        </w:rPr>
        <w:t>n</w:t>
      </w:r>
    </w:p>
    <w:p w14:paraId="54A02299" w14:textId="77777777" w:rsidR="006F4FF3" w:rsidRPr="005D4117" w:rsidRDefault="004B40D5" w:rsidP="00123A46">
      <w:pPr>
        <w:pStyle w:val="ListParagraph"/>
        <w:numPr>
          <w:ilvl w:val="0"/>
          <w:numId w:val="10"/>
        </w:numPr>
        <w:spacing w:after="0" w:line="240" w:lineRule="auto"/>
        <w:rPr>
          <w:rFonts w:ascii="Calibri Light" w:hAnsi="Calibri Light"/>
          <w:sz w:val="24"/>
          <w:szCs w:val="24"/>
        </w:rPr>
      </w:pPr>
      <w:r w:rsidRPr="004B40D5">
        <w:rPr>
          <w:rFonts w:ascii="Calibri Light" w:hAnsi="Calibri Light"/>
          <w:sz w:val="24"/>
          <w:szCs w:val="24"/>
          <w:lang w:val="es-PR"/>
        </w:rPr>
        <w:t>Exámenes</w:t>
      </w:r>
      <w:r>
        <w:rPr>
          <w:rFonts w:ascii="Calibri Light" w:hAnsi="Calibri Light"/>
          <w:sz w:val="24"/>
          <w:szCs w:val="24"/>
        </w:rPr>
        <w:t xml:space="preserve"> de </w:t>
      </w:r>
      <w:r w:rsidRPr="004B40D5">
        <w:rPr>
          <w:rFonts w:ascii="Calibri Light" w:hAnsi="Calibri Light"/>
          <w:sz w:val="24"/>
          <w:szCs w:val="24"/>
          <w:lang w:val="es-PR"/>
        </w:rPr>
        <w:t>ojos</w:t>
      </w:r>
      <w:r>
        <w:rPr>
          <w:rFonts w:ascii="Calibri Light" w:hAnsi="Calibri Light"/>
          <w:sz w:val="24"/>
          <w:szCs w:val="24"/>
        </w:rPr>
        <w:t xml:space="preserve"> completes </w:t>
      </w:r>
    </w:p>
    <w:p w14:paraId="53950C4D" w14:textId="77777777" w:rsidR="006F4FF3" w:rsidRPr="005D4117" w:rsidRDefault="004B40D5" w:rsidP="00123A46">
      <w:pPr>
        <w:pStyle w:val="ListParagraph"/>
        <w:numPr>
          <w:ilvl w:val="0"/>
          <w:numId w:val="10"/>
        </w:numPr>
        <w:spacing w:after="0" w:line="240" w:lineRule="auto"/>
        <w:rPr>
          <w:rFonts w:ascii="Calibri Light" w:hAnsi="Calibri Light"/>
          <w:sz w:val="24"/>
          <w:szCs w:val="24"/>
        </w:rPr>
      </w:pPr>
      <w:r w:rsidRPr="004B40D5">
        <w:rPr>
          <w:rFonts w:ascii="Calibri Light" w:hAnsi="Calibri Light"/>
          <w:sz w:val="24"/>
          <w:szCs w:val="24"/>
          <w:lang w:val="es-PR"/>
        </w:rPr>
        <w:t>Exámenes</w:t>
      </w:r>
      <w:r>
        <w:rPr>
          <w:rFonts w:ascii="Calibri Light" w:hAnsi="Calibri Light"/>
          <w:sz w:val="24"/>
          <w:szCs w:val="24"/>
        </w:rPr>
        <w:t xml:space="preserve"> de </w:t>
      </w:r>
      <w:r w:rsidRPr="004B40D5">
        <w:rPr>
          <w:rFonts w:ascii="Calibri Light" w:hAnsi="Calibri Light"/>
          <w:sz w:val="24"/>
          <w:szCs w:val="24"/>
          <w:lang w:val="es-PR"/>
        </w:rPr>
        <w:t>ojos</w:t>
      </w:r>
      <w:r>
        <w:rPr>
          <w:rFonts w:ascii="Calibri Light" w:hAnsi="Calibri Light"/>
          <w:sz w:val="24"/>
          <w:szCs w:val="24"/>
        </w:rPr>
        <w:t xml:space="preserve"> </w:t>
      </w:r>
      <w:r w:rsidRPr="004B40D5">
        <w:rPr>
          <w:rFonts w:ascii="Calibri Light" w:hAnsi="Calibri Light"/>
          <w:sz w:val="24"/>
          <w:szCs w:val="24"/>
          <w:lang w:val="es-PR"/>
        </w:rPr>
        <w:t>pediátricos</w:t>
      </w:r>
    </w:p>
    <w:p w14:paraId="5C488894" w14:textId="77777777" w:rsidR="006F4FF3" w:rsidRPr="004B40D5" w:rsidRDefault="004B40D5" w:rsidP="00123A46">
      <w:pPr>
        <w:pStyle w:val="ListParagraph"/>
        <w:numPr>
          <w:ilvl w:val="0"/>
          <w:numId w:val="10"/>
        </w:numPr>
        <w:spacing w:after="0" w:line="240" w:lineRule="auto"/>
        <w:rPr>
          <w:rFonts w:ascii="Calibri Light" w:hAnsi="Calibri Light"/>
          <w:sz w:val="24"/>
          <w:szCs w:val="24"/>
          <w:lang w:val="es-PR"/>
        </w:rPr>
      </w:pPr>
      <w:r w:rsidRPr="004B40D5">
        <w:rPr>
          <w:rFonts w:ascii="Calibri Light" w:hAnsi="Calibri Light"/>
          <w:sz w:val="24"/>
          <w:szCs w:val="24"/>
          <w:lang w:val="es-PR"/>
        </w:rPr>
        <w:t>Exámenes de ojo</w:t>
      </w:r>
      <w:r>
        <w:rPr>
          <w:rFonts w:ascii="Calibri Light" w:hAnsi="Calibri Light"/>
          <w:sz w:val="24"/>
          <w:szCs w:val="24"/>
          <w:lang w:val="es-PR"/>
        </w:rPr>
        <w:t>s</w:t>
      </w:r>
      <w:r w:rsidRPr="004B40D5">
        <w:rPr>
          <w:rFonts w:ascii="Calibri Light" w:hAnsi="Calibri Light"/>
          <w:sz w:val="24"/>
          <w:szCs w:val="24"/>
          <w:lang w:val="es-PR"/>
        </w:rPr>
        <w:t xml:space="preserve"> para Diabéticos </w:t>
      </w:r>
    </w:p>
    <w:p w14:paraId="1AB0384E" w14:textId="77777777" w:rsidR="006F4FF3" w:rsidRPr="005D4117" w:rsidRDefault="004B40D5" w:rsidP="00123A46">
      <w:pPr>
        <w:pStyle w:val="ListParagraph"/>
        <w:numPr>
          <w:ilvl w:val="0"/>
          <w:numId w:val="10"/>
        </w:numPr>
        <w:spacing w:after="0" w:line="240" w:lineRule="auto"/>
        <w:rPr>
          <w:rFonts w:ascii="Calibri Light" w:hAnsi="Calibri Light"/>
          <w:sz w:val="24"/>
          <w:szCs w:val="24"/>
        </w:rPr>
      </w:pPr>
      <w:r w:rsidRPr="004B40D5">
        <w:rPr>
          <w:rFonts w:ascii="Calibri Light" w:hAnsi="Calibri Light"/>
          <w:sz w:val="24"/>
          <w:szCs w:val="24"/>
          <w:lang w:val="es-PR"/>
        </w:rPr>
        <w:t>Evaluación</w:t>
      </w:r>
      <w:r>
        <w:rPr>
          <w:rFonts w:ascii="Calibri Light" w:hAnsi="Calibri Light"/>
          <w:sz w:val="24"/>
          <w:szCs w:val="24"/>
        </w:rPr>
        <w:t xml:space="preserve"> de Glaucoma </w:t>
      </w:r>
    </w:p>
    <w:p w14:paraId="4B958398" w14:textId="77777777" w:rsidR="00D60838" w:rsidRPr="00EE0013" w:rsidRDefault="00EE0013" w:rsidP="00123A46">
      <w:pPr>
        <w:pStyle w:val="ListParagraph"/>
        <w:numPr>
          <w:ilvl w:val="0"/>
          <w:numId w:val="10"/>
        </w:numPr>
        <w:spacing w:after="0" w:line="240" w:lineRule="auto"/>
        <w:rPr>
          <w:rFonts w:ascii="Calibri Light" w:hAnsi="Calibri Light"/>
          <w:sz w:val="24"/>
          <w:szCs w:val="24"/>
          <w:lang w:val="es-PR"/>
        </w:rPr>
      </w:pPr>
      <w:r w:rsidRPr="00EE0013">
        <w:rPr>
          <w:rFonts w:ascii="Calibri Light" w:hAnsi="Calibri Light"/>
          <w:sz w:val="24"/>
          <w:szCs w:val="24"/>
          <w:lang w:val="es-PR"/>
        </w:rPr>
        <w:t>Emergencias en Consultas sin citas previas</w:t>
      </w:r>
    </w:p>
    <w:p w14:paraId="3B7B4B86" w14:textId="77777777" w:rsidR="00B80540" w:rsidRPr="00EE0013" w:rsidRDefault="00B80540" w:rsidP="00123A46">
      <w:pPr>
        <w:pStyle w:val="NoSpacing"/>
        <w:rPr>
          <w:rFonts w:ascii="Calibri Light" w:hAnsi="Calibri Light"/>
          <w:sz w:val="24"/>
          <w:szCs w:val="24"/>
          <w:lang w:val="es-PR"/>
        </w:rPr>
      </w:pPr>
    </w:p>
    <w:p w14:paraId="2AD8992F" w14:textId="77777777" w:rsidR="00B80540" w:rsidRPr="005D4117" w:rsidRDefault="00EE0013" w:rsidP="00123A46">
      <w:pPr>
        <w:pStyle w:val="NoSpacing"/>
        <w:rPr>
          <w:rFonts w:ascii="Calibri Light" w:hAnsi="Calibri Light"/>
          <w:sz w:val="24"/>
          <w:szCs w:val="24"/>
          <w:u w:val="single"/>
        </w:rPr>
      </w:pPr>
      <w:r>
        <w:rPr>
          <w:rFonts w:ascii="Calibri Light" w:hAnsi="Calibri Light"/>
          <w:sz w:val="24"/>
          <w:szCs w:val="24"/>
          <w:u w:val="single"/>
        </w:rPr>
        <w:t>Farmacia</w:t>
      </w:r>
    </w:p>
    <w:p w14:paraId="04E5D9BF" w14:textId="77777777" w:rsidR="00EE0013" w:rsidRDefault="00EE0013" w:rsidP="00EE0013">
      <w:pPr>
        <w:pStyle w:val="ListParagraph"/>
        <w:numPr>
          <w:ilvl w:val="0"/>
          <w:numId w:val="11"/>
        </w:numPr>
        <w:spacing w:after="0" w:line="240" w:lineRule="auto"/>
        <w:ind w:right="-450"/>
        <w:rPr>
          <w:rFonts w:ascii="Calibri Light" w:hAnsi="Calibri Light"/>
          <w:sz w:val="24"/>
          <w:szCs w:val="24"/>
          <w:lang w:val="es-PR"/>
        </w:rPr>
      </w:pPr>
      <w:r w:rsidRPr="00EE0013">
        <w:rPr>
          <w:rFonts w:ascii="Calibri Light" w:hAnsi="Calibri Light"/>
          <w:sz w:val="24"/>
          <w:szCs w:val="24"/>
          <w:lang w:val="es-PR"/>
        </w:rPr>
        <w:t>Prescrip</w:t>
      </w:r>
      <w:r>
        <w:rPr>
          <w:rFonts w:ascii="Calibri Light" w:hAnsi="Calibri Light"/>
          <w:sz w:val="24"/>
          <w:szCs w:val="24"/>
          <w:lang w:val="es-PR"/>
        </w:rPr>
        <w:t>ciones disponibles con</w:t>
      </w:r>
      <w:r w:rsidRPr="00EE0013">
        <w:rPr>
          <w:rFonts w:ascii="Calibri Light" w:hAnsi="Calibri Light"/>
          <w:sz w:val="24"/>
          <w:szCs w:val="24"/>
          <w:lang w:val="es-PR"/>
        </w:rPr>
        <w:t xml:space="preserve"> descuento a través de Valley Health Care</w:t>
      </w:r>
    </w:p>
    <w:p w14:paraId="09BD82AA" w14:textId="77777777" w:rsidR="006F4FF3" w:rsidRPr="00EE0013" w:rsidRDefault="00EE0013" w:rsidP="00EE0013">
      <w:pPr>
        <w:pStyle w:val="ListParagraph"/>
        <w:numPr>
          <w:ilvl w:val="0"/>
          <w:numId w:val="11"/>
        </w:numPr>
        <w:spacing w:after="0" w:line="240" w:lineRule="auto"/>
        <w:ind w:right="-450"/>
        <w:rPr>
          <w:rFonts w:ascii="Calibri Light" w:hAnsi="Calibri Light"/>
          <w:sz w:val="24"/>
          <w:szCs w:val="24"/>
          <w:lang w:val="es-PR"/>
        </w:rPr>
      </w:pPr>
      <w:r>
        <w:rPr>
          <w:rFonts w:ascii="Calibri Light" w:hAnsi="Calibri Light"/>
          <w:sz w:val="24"/>
          <w:szCs w:val="24"/>
          <w:lang w:val="es-PR"/>
        </w:rPr>
        <w:t>Asesoramiento sobre medicamentos</w:t>
      </w:r>
    </w:p>
    <w:p w14:paraId="5467C5F3" w14:textId="77777777" w:rsidR="006F4FF3" w:rsidRPr="00EE0013" w:rsidRDefault="00EE0013" w:rsidP="00EE0013">
      <w:pPr>
        <w:pStyle w:val="ListParagraph"/>
        <w:numPr>
          <w:ilvl w:val="0"/>
          <w:numId w:val="11"/>
        </w:numPr>
        <w:spacing w:after="0" w:line="240" w:lineRule="auto"/>
        <w:ind w:right="-450"/>
        <w:rPr>
          <w:rFonts w:ascii="Calibri Light" w:hAnsi="Calibri Light"/>
          <w:sz w:val="24"/>
          <w:szCs w:val="24"/>
          <w:lang w:val="es-PR"/>
        </w:rPr>
      </w:pPr>
      <w:r w:rsidRPr="00EE0013">
        <w:rPr>
          <w:rFonts w:ascii="Calibri Light" w:hAnsi="Calibri Light"/>
          <w:sz w:val="24"/>
          <w:szCs w:val="24"/>
          <w:lang w:val="es-PR"/>
        </w:rPr>
        <w:t>Asistencia con los programas de medicamentos (PAM) disponibles a través de Pharmaceutical Co</w:t>
      </w:r>
      <w:r w:rsidR="00D60838" w:rsidRPr="00EE0013">
        <w:rPr>
          <w:rFonts w:ascii="Calibri Light" w:hAnsi="Calibri Light"/>
          <w:sz w:val="24"/>
          <w:szCs w:val="24"/>
          <w:lang w:val="es-PR"/>
        </w:rPr>
        <w:t>.</w:t>
      </w:r>
    </w:p>
    <w:p w14:paraId="3A0FF5F2" w14:textId="77777777" w:rsidR="006F4FF3" w:rsidRPr="00EE0013" w:rsidRDefault="006F4FF3" w:rsidP="006F4FF3">
      <w:pPr>
        <w:spacing w:after="0" w:line="240" w:lineRule="auto"/>
        <w:ind w:right="-450"/>
        <w:rPr>
          <w:rFonts w:ascii="Calibri Light" w:hAnsi="Calibri Light"/>
          <w:sz w:val="24"/>
          <w:szCs w:val="24"/>
          <w:lang w:val="es-PR"/>
        </w:rPr>
      </w:pPr>
    </w:p>
    <w:p w14:paraId="39171A9E" w14:textId="77777777" w:rsidR="00D60838" w:rsidRPr="00EE0013" w:rsidRDefault="006F4FF3" w:rsidP="006F4FF3">
      <w:pPr>
        <w:spacing w:after="0" w:line="240" w:lineRule="auto"/>
        <w:ind w:right="-450"/>
        <w:rPr>
          <w:rFonts w:ascii="Calibri Light" w:hAnsi="Calibri Light"/>
          <w:sz w:val="24"/>
          <w:szCs w:val="24"/>
          <w:lang w:val="es-PR"/>
        </w:rPr>
      </w:pPr>
      <w:r w:rsidRPr="00EE0013">
        <w:rPr>
          <w:rFonts w:ascii="Calibri Light" w:hAnsi="Calibri Light"/>
          <w:sz w:val="24"/>
          <w:szCs w:val="24"/>
          <w:lang w:val="es-PR"/>
        </w:rPr>
        <w:t xml:space="preserve">** </w:t>
      </w:r>
      <w:r w:rsidR="00EE0013" w:rsidRPr="00EE0013">
        <w:rPr>
          <w:rFonts w:ascii="Calibri Light" w:hAnsi="Calibri Light"/>
          <w:sz w:val="24"/>
          <w:szCs w:val="24"/>
          <w:lang w:val="es-PR"/>
        </w:rPr>
        <w:t>Todos los resurtidos para medicamentos PAM se deben solicitar con 30 días de anticipación</w:t>
      </w:r>
      <w:r w:rsidR="00EE0013">
        <w:rPr>
          <w:rFonts w:ascii="Calibri Light" w:hAnsi="Calibri Light"/>
          <w:sz w:val="24"/>
          <w:szCs w:val="24"/>
          <w:lang w:val="es-PR"/>
        </w:rPr>
        <w:t>.</w:t>
      </w:r>
    </w:p>
    <w:p w14:paraId="5630AD66" w14:textId="77777777" w:rsidR="00D60838" w:rsidRPr="00EE0013" w:rsidRDefault="00D60838" w:rsidP="00123A46">
      <w:pPr>
        <w:pStyle w:val="NoSpacing"/>
        <w:rPr>
          <w:rFonts w:ascii="Calibri Light" w:hAnsi="Calibri Light"/>
          <w:sz w:val="24"/>
          <w:szCs w:val="24"/>
          <w:lang w:val="es-PR"/>
        </w:rPr>
      </w:pPr>
    </w:p>
    <w:p w14:paraId="60B1A754" w14:textId="77777777" w:rsidR="00B80540" w:rsidRPr="005D4117" w:rsidRDefault="00EE0013" w:rsidP="00123A46">
      <w:pPr>
        <w:pStyle w:val="NoSpacing"/>
        <w:rPr>
          <w:rFonts w:ascii="Calibri Light" w:hAnsi="Calibri Light"/>
          <w:sz w:val="24"/>
          <w:szCs w:val="24"/>
          <w:u w:val="single"/>
        </w:rPr>
      </w:pPr>
      <w:r w:rsidRPr="00EE0013">
        <w:rPr>
          <w:rFonts w:ascii="Calibri Light" w:hAnsi="Calibri Light"/>
          <w:sz w:val="24"/>
          <w:szCs w:val="24"/>
          <w:u w:val="single"/>
          <w:lang w:val="es-PR"/>
        </w:rPr>
        <w:t>Laboratorio</w:t>
      </w:r>
    </w:p>
    <w:p w14:paraId="533F284B" w14:textId="77777777" w:rsidR="006F4FF3" w:rsidRPr="005D4117" w:rsidRDefault="00EE0013" w:rsidP="00123A46">
      <w:pPr>
        <w:pStyle w:val="ListParagraph"/>
        <w:numPr>
          <w:ilvl w:val="0"/>
          <w:numId w:val="12"/>
        </w:numPr>
        <w:spacing w:after="0" w:line="240" w:lineRule="auto"/>
        <w:rPr>
          <w:rFonts w:ascii="Calibri Light" w:hAnsi="Calibri Light"/>
          <w:sz w:val="24"/>
          <w:szCs w:val="24"/>
        </w:rPr>
      </w:pPr>
      <w:r w:rsidRPr="00EE0013">
        <w:rPr>
          <w:rFonts w:ascii="Calibri Light" w:hAnsi="Calibri Light"/>
          <w:sz w:val="24"/>
          <w:szCs w:val="24"/>
          <w:lang w:val="es-PR"/>
        </w:rPr>
        <w:t>Pruebas</w:t>
      </w:r>
      <w:r>
        <w:rPr>
          <w:rFonts w:ascii="Calibri Light" w:hAnsi="Calibri Light"/>
          <w:sz w:val="24"/>
          <w:szCs w:val="24"/>
        </w:rPr>
        <w:t xml:space="preserve"> de </w:t>
      </w:r>
      <w:r w:rsidRPr="00EE0013">
        <w:rPr>
          <w:rFonts w:ascii="Calibri Light" w:hAnsi="Calibri Light"/>
          <w:sz w:val="24"/>
          <w:szCs w:val="24"/>
          <w:lang w:val="es-PR"/>
        </w:rPr>
        <w:t>Diagn</w:t>
      </w:r>
      <w:r>
        <w:rPr>
          <w:rFonts w:ascii="Calibri Light" w:hAnsi="Calibri Light"/>
          <w:sz w:val="24"/>
          <w:szCs w:val="24"/>
          <w:lang w:val="es-PR"/>
        </w:rPr>
        <w:t>ó</w:t>
      </w:r>
      <w:r w:rsidRPr="00EE0013">
        <w:rPr>
          <w:rFonts w:ascii="Calibri Light" w:hAnsi="Calibri Light"/>
          <w:sz w:val="24"/>
          <w:szCs w:val="24"/>
          <w:lang w:val="es-PR"/>
        </w:rPr>
        <w:t>stico</w:t>
      </w:r>
    </w:p>
    <w:p w14:paraId="106A6771" w14:textId="77777777" w:rsidR="00D60838" w:rsidRPr="005D4117" w:rsidRDefault="00EE0013" w:rsidP="00123A46">
      <w:pPr>
        <w:pStyle w:val="ListParagraph"/>
        <w:numPr>
          <w:ilvl w:val="0"/>
          <w:numId w:val="12"/>
        </w:numPr>
        <w:spacing w:after="0" w:line="240" w:lineRule="auto"/>
        <w:rPr>
          <w:rFonts w:ascii="Calibri Light" w:hAnsi="Calibri Light"/>
          <w:sz w:val="24"/>
          <w:szCs w:val="24"/>
        </w:rPr>
      </w:pPr>
      <w:r w:rsidRPr="00EE0013">
        <w:rPr>
          <w:rFonts w:ascii="Calibri Light" w:hAnsi="Calibri Light"/>
          <w:sz w:val="24"/>
          <w:szCs w:val="24"/>
          <w:lang w:val="es-PR"/>
        </w:rPr>
        <w:t>Resultados</w:t>
      </w:r>
      <w:r>
        <w:rPr>
          <w:rFonts w:ascii="Calibri Light" w:hAnsi="Calibri Light"/>
          <w:sz w:val="24"/>
          <w:szCs w:val="24"/>
        </w:rPr>
        <w:t xml:space="preserve"> de </w:t>
      </w:r>
      <w:r>
        <w:rPr>
          <w:rFonts w:ascii="Calibri Light" w:hAnsi="Calibri Light"/>
          <w:sz w:val="24"/>
          <w:szCs w:val="24"/>
          <w:lang w:val="es-PR"/>
        </w:rPr>
        <w:t>Exá</w:t>
      </w:r>
      <w:r w:rsidRPr="00EE0013">
        <w:rPr>
          <w:rFonts w:ascii="Calibri Light" w:hAnsi="Calibri Light"/>
          <w:sz w:val="24"/>
          <w:szCs w:val="24"/>
          <w:lang w:val="es-PR"/>
        </w:rPr>
        <w:t>menes</w:t>
      </w:r>
    </w:p>
    <w:p w14:paraId="61829076" w14:textId="77777777" w:rsidR="006F4FF3" w:rsidRPr="005D4117" w:rsidRDefault="006F4FF3" w:rsidP="006F4FF3">
      <w:pPr>
        <w:pStyle w:val="NoSpacing"/>
        <w:rPr>
          <w:rFonts w:ascii="Calibri Light" w:hAnsi="Calibri Light"/>
          <w:sz w:val="24"/>
          <w:szCs w:val="24"/>
        </w:rPr>
      </w:pPr>
    </w:p>
    <w:p w14:paraId="324CE2B6" w14:textId="77777777" w:rsidR="00B80540" w:rsidRPr="005D4117" w:rsidRDefault="00367085" w:rsidP="00123A46">
      <w:pPr>
        <w:pStyle w:val="NoSpacing"/>
        <w:rPr>
          <w:rFonts w:ascii="Calibri Light" w:hAnsi="Calibri Light"/>
          <w:sz w:val="24"/>
          <w:szCs w:val="24"/>
          <w:u w:val="single"/>
        </w:rPr>
      </w:pPr>
      <w:r w:rsidRPr="00367085">
        <w:rPr>
          <w:rFonts w:ascii="Calibri Light" w:hAnsi="Calibri Light"/>
          <w:sz w:val="24"/>
          <w:szCs w:val="24"/>
          <w:u w:val="single"/>
          <w:lang w:val="es-PR"/>
        </w:rPr>
        <w:t>Programa</w:t>
      </w:r>
      <w:r>
        <w:rPr>
          <w:rFonts w:ascii="Calibri Light" w:hAnsi="Calibri Light"/>
          <w:sz w:val="24"/>
          <w:szCs w:val="24"/>
          <w:u w:val="single"/>
        </w:rPr>
        <w:t xml:space="preserve"> de </w:t>
      </w:r>
      <w:r w:rsidRPr="00367085">
        <w:rPr>
          <w:rFonts w:ascii="Calibri Light" w:hAnsi="Calibri Light"/>
          <w:sz w:val="24"/>
          <w:szCs w:val="24"/>
          <w:u w:val="single"/>
          <w:lang w:val="es-PR"/>
        </w:rPr>
        <w:t>Alcance</w:t>
      </w:r>
    </w:p>
    <w:p w14:paraId="76D0D8F6" w14:textId="77777777" w:rsidR="006F4FF3" w:rsidRPr="005D4117" w:rsidRDefault="00367085" w:rsidP="00123A46">
      <w:pPr>
        <w:pStyle w:val="ListParagraph"/>
        <w:numPr>
          <w:ilvl w:val="0"/>
          <w:numId w:val="14"/>
        </w:numPr>
        <w:spacing w:after="0" w:line="240" w:lineRule="auto"/>
        <w:rPr>
          <w:rFonts w:ascii="Calibri Light" w:hAnsi="Calibri Light"/>
          <w:sz w:val="24"/>
          <w:szCs w:val="24"/>
        </w:rPr>
      </w:pPr>
      <w:r w:rsidRPr="00367085">
        <w:rPr>
          <w:rFonts w:ascii="Calibri Light" w:hAnsi="Calibri Light"/>
          <w:sz w:val="24"/>
          <w:szCs w:val="24"/>
          <w:lang w:val="es-PR"/>
        </w:rPr>
        <w:t>Traducciones</w:t>
      </w:r>
      <w:r>
        <w:rPr>
          <w:rFonts w:ascii="Calibri Light" w:hAnsi="Calibri Light"/>
          <w:sz w:val="24"/>
          <w:szCs w:val="24"/>
        </w:rPr>
        <w:t xml:space="preserve"> al </w:t>
      </w:r>
      <w:r w:rsidRPr="00367085">
        <w:rPr>
          <w:rFonts w:ascii="Calibri Light" w:hAnsi="Calibri Light"/>
          <w:sz w:val="24"/>
          <w:szCs w:val="24"/>
          <w:lang w:val="es-PR"/>
        </w:rPr>
        <w:t>Español</w:t>
      </w:r>
    </w:p>
    <w:p w14:paraId="756F8A7C" w14:textId="77777777" w:rsidR="006F4FF3" w:rsidRPr="005D4117" w:rsidRDefault="00367085" w:rsidP="00123A46">
      <w:pPr>
        <w:pStyle w:val="ListParagraph"/>
        <w:numPr>
          <w:ilvl w:val="0"/>
          <w:numId w:val="14"/>
        </w:numPr>
        <w:spacing w:after="0" w:line="240" w:lineRule="auto"/>
        <w:rPr>
          <w:rFonts w:ascii="Calibri Light" w:hAnsi="Calibri Light"/>
          <w:sz w:val="24"/>
          <w:szCs w:val="24"/>
        </w:rPr>
      </w:pPr>
      <w:r w:rsidRPr="00367085">
        <w:rPr>
          <w:rFonts w:ascii="Calibri Light" w:hAnsi="Calibri Light"/>
          <w:sz w:val="24"/>
          <w:szCs w:val="24"/>
          <w:lang w:val="es-PR"/>
        </w:rPr>
        <w:t>Asistencia</w:t>
      </w:r>
      <w:r>
        <w:rPr>
          <w:rFonts w:ascii="Calibri Light" w:hAnsi="Calibri Light"/>
          <w:sz w:val="24"/>
          <w:szCs w:val="24"/>
        </w:rPr>
        <w:t xml:space="preserve"> de </w:t>
      </w:r>
      <w:r w:rsidRPr="00367085">
        <w:rPr>
          <w:rFonts w:ascii="Calibri Light" w:hAnsi="Calibri Light"/>
          <w:sz w:val="24"/>
          <w:szCs w:val="24"/>
          <w:lang w:val="es-PR"/>
        </w:rPr>
        <w:t>Transportación</w:t>
      </w:r>
    </w:p>
    <w:p w14:paraId="603C7C91" w14:textId="77777777" w:rsidR="006F4FF3" w:rsidRPr="00367085" w:rsidRDefault="00367085" w:rsidP="00367085">
      <w:pPr>
        <w:pStyle w:val="ListParagraph"/>
        <w:numPr>
          <w:ilvl w:val="0"/>
          <w:numId w:val="14"/>
        </w:numPr>
        <w:spacing w:after="0" w:line="240" w:lineRule="auto"/>
        <w:rPr>
          <w:rFonts w:ascii="Calibri Light" w:hAnsi="Calibri Light"/>
          <w:sz w:val="24"/>
          <w:szCs w:val="24"/>
          <w:lang w:val="es-PR"/>
        </w:rPr>
      </w:pPr>
      <w:r>
        <w:rPr>
          <w:rFonts w:ascii="Calibri Light" w:hAnsi="Calibri Light"/>
          <w:sz w:val="24"/>
          <w:szCs w:val="24"/>
          <w:lang w:val="es-PR"/>
        </w:rPr>
        <w:t>Renovación en línea Medicaid / C</w:t>
      </w:r>
      <w:r w:rsidRPr="00367085">
        <w:rPr>
          <w:rFonts w:ascii="Calibri Light" w:hAnsi="Calibri Light"/>
          <w:sz w:val="24"/>
          <w:szCs w:val="24"/>
          <w:lang w:val="es-PR"/>
        </w:rPr>
        <w:t>upones de alimentos</w:t>
      </w:r>
    </w:p>
    <w:p w14:paraId="6AD372D4" w14:textId="77777777" w:rsidR="00367085" w:rsidRDefault="00367085" w:rsidP="00367085">
      <w:pPr>
        <w:pStyle w:val="ListParagraph"/>
        <w:numPr>
          <w:ilvl w:val="0"/>
          <w:numId w:val="14"/>
        </w:numPr>
        <w:spacing w:after="0" w:line="240" w:lineRule="auto"/>
        <w:rPr>
          <w:rFonts w:ascii="Calibri Light" w:hAnsi="Calibri Light"/>
          <w:sz w:val="24"/>
          <w:szCs w:val="24"/>
        </w:rPr>
      </w:pPr>
      <w:r w:rsidRPr="00367085">
        <w:rPr>
          <w:rFonts w:ascii="Calibri Light" w:hAnsi="Calibri Light"/>
          <w:sz w:val="24"/>
          <w:szCs w:val="24"/>
          <w:lang w:val="es-PR"/>
        </w:rPr>
        <w:t>Solicitud</w:t>
      </w:r>
      <w:r w:rsidRPr="00367085">
        <w:rPr>
          <w:rFonts w:ascii="Calibri Light" w:hAnsi="Calibri Light"/>
          <w:sz w:val="24"/>
          <w:szCs w:val="24"/>
        </w:rPr>
        <w:t xml:space="preserve"> de Medicaid para </w:t>
      </w:r>
      <w:r w:rsidRPr="00367085">
        <w:rPr>
          <w:rFonts w:ascii="Calibri Light" w:hAnsi="Calibri Light"/>
          <w:sz w:val="24"/>
          <w:szCs w:val="24"/>
          <w:lang w:val="es-PR"/>
        </w:rPr>
        <w:t>niños</w:t>
      </w:r>
    </w:p>
    <w:p w14:paraId="7F6964E7" w14:textId="77777777" w:rsidR="00367085" w:rsidRDefault="00367085" w:rsidP="00367085">
      <w:pPr>
        <w:pStyle w:val="ListParagraph"/>
        <w:numPr>
          <w:ilvl w:val="0"/>
          <w:numId w:val="14"/>
        </w:numPr>
        <w:spacing w:after="0" w:line="240" w:lineRule="auto"/>
        <w:rPr>
          <w:rFonts w:ascii="Calibri Light" w:hAnsi="Calibri Light"/>
          <w:sz w:val="24"/>
          <w:szCs w:val="24"/>
        </w:rPr>
      </w:pPr>
      <w:r w:rsidRPr="00367085">
        <w:rPr>
          <w:rFonts w:ascii="Calibri Light" w:hAnsi="Calibri Light"/>
          <w:sz w:val="24"/>
          <w:szCs w:val="24"/>
          <w:lang w:val="es-PR"/>
        </w:rPr>
        <w:t>Prueba</w:t>
      </w:r>
      <w:r w:rsidRPr="00367085">
        <w:rPr>
          <w:rFonts w:ascii="Calibri Light" w:hAnsi="Calibri Light"/>
          <w:sz w:val="24"/>
          <w:szCs w:val="24"/>
        </w:rPr>
        <w:t xml:space="preserve"> de </w:t>
      </w:r>
      <w:r w:rsidRPr="00367085">
        <w:rPr>
          <w:rFonts w:ascii="Calibri Light" w:hAnsi="Calibri Light"/>
          <w:sz w:val="24"/>
          <w:szCs w:val="24"/>
          <w:lang w:val="es-PR"/>
        </w:rPr>
        <w:t>Elegibilidad</w:t>
      </w:r>
      <w:r w:rsidRPr="00367085">
        <w:rPr>
          <w:rFonts w:ascii="Calibri Light" w:hAnsi="Calibri Light"/>
          <w:sz w:val="24"/>
          <w:szCs w:val="24"/>
        </w:rPr>
        <w:t xml:space="preserve"> </w:t>
      </w:r>
      <w:r w:rsidRPr="00367085">
        <w:rPr>
          <w:rFonts w:ascii="Calibri Light" w:hAnsi="Calibri Light"/>
          <w:sz w:val="24"/>
          <w:szCs w:val="24"/>
          <w:lang w:val="es-PR"/>
        </w:rPr>
        <w:t>Financiera</w:t>
      </w:r>
    </w:p>
    <w:p w14:paraId="06D041FA" w14:textId="77777777" w:rsidR="001151E1" w:rsidRPr="005D4117" w:rsidRDefault="00367085" w:rsidP="00367085">
      <w:pPr>
        <w:pStyle w:val="ListParagraph"/>
        <w:numPr>
          <w:ilvl w:val="0"/>
          <w:numId w:val="14"/>
        </w:numPr>
        <w:spacing w:after="0" w:line="240" w:lineRule="auto"/>
        <w:rPr>
          <w:rFonts w:ascii="Calibri Light" w:hAnsi="Calibri Light"/>
          <w:sz w:val="24"/>
          <w:szCs w:val="24"/>
        </w:rPr>
      </w:pPr>
      <w:r w:rsidRPr="00367085">
        <w:rPr>
          <w:rFonts w:ascii="Calibri Light" w:hAnsi="Calibri Light"/>
          <w:sz w:val="24"/>
          <w:szCs w:val="24"/>
          <w:lang w:val="es-PR"/>
        </w:rPr>
        <w:t>Planificación</w:t>
      </w:r>
      <w:r>
        <w:rPr>
          <w:rFonts w:ascii="Calibri Light" w:hAnsi="Calibri Light"/>
          <w:sz w:val="24"/>
          <w:szCs w:val="24"/>
        </w:rPr>
        <w:t xml:space="preserve"> para </w:t>
      </w:r>
      <w:r w:rsidRPr="00367085">
        <w:rPr>
          <w:rFonts w:ascii="Calibri Light" w:hAnsi="Calibri Light"/>
          <w:sz w:val="24"/>
          <w:szCs w:val="24"/>
          <w:lang w:val="es-PR"/>
        </w:rPr>
        <w:t>Bebés</w:t>
      </w:r>
      <w:r>
        <w:rPr>
          <w:rFonts w:ascii="Calibri Light" w:hAnsi="Calibri Light"/>
          <w:sz w:val="24"/>
          <w:szCs w:val="24"/>
        </w:rPr>
        <w:t xml:space="preserve"> </w:t>
      </w:r>
      <w:r w:rsidRPr="00367085">
        <w:rPr>
          <w:rFonts w:ascii="Calibri Light" w:hAnsi="Calibri Light"/>
          <w:sz w:val="24"/>
          <w:szCs w:val="24"/>
          <w:lang w:val="es-PR"/>
        </w:rPr>
        <w:t>saludables</w:t>
      </w:r>
    </w:p>
    <w:p w14:paraId="2BA226A1" w14:textId="77777777" w:rsidR="00F92E95" w:rsidRPr="005D4117" w:rsidRDefault="00F92E95" w:rsidP="00177F97">
      <w:pPr>
        <w:spacing w:after="0" w:line="240" w:lineRule="auto"/>
        <w:rPr>
          <w:rFonts w:ascii="Calibri Light" w:hAnsi="Calibri Light"/>
          <w:b/>
          <w:sz w:val="28"/>
          <w:szCs w:val="24"/>
        </w:rPr>
      </w:pPr>
    </w:p>
    <w:p w14:paraId="17AD93B2" w14:textId="77777777" w:rsidR="009264BF" w:rsidRDefault="009264BF" w:rsidP="00177F97">
      <w:pPr>
        <w:spacing w:after="0" w:line="240" w:lineRule="auto"/>
        <w:rPr>
          <w:rFonts w:ascii="Calibri Light" w:hAnsi="Calibri Light"/>
          <w:b/>
          <w:sz w:val="28"/>
          <w:szCs w:val="24"/>
        </w:rPr>
      </w:pPr>
    </w:p>
    <w:p w14:paraId="0DE4B5B7" w14:textId="77777777" w:rsidR="00052729" w:rsidRDefault="00052729" w:rsidP="00177F97">
      <w:pPr>
        <w:spacing w:after="0" w:line="240" w:lineRule="auto"/>
        <w:rPr>
          <w:rFonts w:ascii="Calibri Light" w:hAnsi="Calibri Light"/>
          <w:b/>
          <w:sz w:val="28"/>
          <w:szCs w:val="24"/>
        </w:rPr>
      </w:pPr>
    </w:p>
    <w:p w14:paraId="66204FF1" w14:textId="77777777" w:rsidR="00052729" w:rsidRDefault="00052729" w:rsidP="00177F97">
      <w:pPr>
        <w:spacing w:after="0" w:line="240" w:lineRule="auto"/>
        <w:rPr>
          <w:rFonts w:ascii="Calibri Light" w:hAnsi="Calibri Light"/>
          <w:b/>
          <w:sz w:val="28"/>
          <w:szCs w:val="24"/>
        </w:rPr>
      </w:pPr>
    </w:p>
    <w:p w14:paraId="2DBF0D7D" w14:textId="77777777" w:rsidR="00052729" w:rsidRDefault="00052729" w:rsidP="00177F97">
      <w:pPr>
        <w:spacing w:after="0" w:line="240" w:lineRule="auto"/>
        <w:rPr>
          <w:rFonts w:ascii="Calibri Light" w:hAnsi="Calibri Light"/>
          <w:b/>
          <w:sz w:val="28"/>
          <w:szCs w:val="24"/>
        </w:rPr>
      </w:pPr>
    </w:p>
    <w:p w14:paraId="7FD62B65" w14:textId="77777777" w:rsidR="006F4FF3" w:rsidRPr="005D4117" w:rsidRDefault="003A4532" w:rsidP="00177F97">
      <w:pPr>
        <w:spacing w:after="0" w:line="240" w:lineRule="auto"/>
        <w:rPr>
          <w:rFonts w:ascii="Calibri Light" w:hAnsi="Calibri Light"/>
          <w:szCs w:val="21"/>
        </w:rPr>
      </w:pPr>
      <w:r>
        <w:rPr>
          <w:rFonts w:ascii="Calibri Light" w:hAnsi="Calibri Light"/>
          <w:b/>
          <w:sz w:val="28"/>
          <w:szCs w:val="24"/>
        </w:rPr>
        <w:t>ACCESO A LA RED</w:t>
      </w:r>
    </w:p>
    <w:p w14:paraId="45A5A278" w14:textId="77777777" w:rsidR="00B80540" w:rsidRPr="008D0773" w:rsidRDefault="008D0773" w:rsidP="00E0347A">
      <w:pPr>
        <w:pStyle w:val="NoSpacing"/>
        <w:rPr>
          <w:rFonts w:ascii="Calibri Light" w:hAnsi="Calibri Light"/>
          <w:sz w:val="24"/>
          <w:szCs w:val="24"/>
          <w:lang w:val="es-PR"/>
        </w:rPr>
      </w:pPr>
      <w:r w:rsidRPr="008D0773">
        <w:rPr>
          <w:rFonts w:ascii="Calibri Light" w:hAnsi="Calibri Light"/>
          <w:sz w:val="24"/>
          <w:szCs w:val="24"/>
          <w:lang w:val="es-PR"/>
        </w:rPr>
        <w:t xml:space="preserve">A través de nuestro portal para pacientes, tiene la capacidad de rastrear todos los aspectos de su atención a través de nuestra oficina. El portal para pacientes permite a nuestros pacientes comunicarse con nuestra </w:t>
      </w:r>
      <w:r>
        <w:rPr>
          <w:rFonts w:ascii="Calibri Light" w:hAnsi="Calibri Light"/>
          <w:sz w:val="24"/>
          <w:szCs w:val="24"/>
          <w:lang w:val="es-PR"/>
        </w:rPr>
        <w:t>práctica de manera fácil</w:t>
      </w:r>
      <w:r w:rsidRPr="008D0773">
        <w:rPr>
          <w:rFonts w:ascii="Calibri Light" w:hAnsi="Calibri Light"/>
          <w:sz w:val="24"/>
          <w:szCs w:val="24"/>
          <w:lang w:val="es-PR"/>
        </w:rPr>
        <w:t xml:space="preserve"> y segura a través de Internet.</w:t>
      </w:r>
    </w:p>
    <w:p w14:paraId="6B62F1B3" w14:textId="77777777" w:rsidR="0090736A" w:rsidRPr="008D0773" w:rsidRDefault="0090736A" w:rsidP="00E0347A">
      <w:pPr>
        <w:pStyle w:val="NoSpacing"/>
        <w:rPr>
          <w:rFonts w:ascii="Calibri Light" w:hAnsi="Calibri Light"/>
          <w:sz w:val="24"/>
          <w:szCs w:val="24"/>
          <w:lang w:val="es-PR"/>
        </w:rPr>
      </w:pPr>
    </w:p>
    <w:p w14:paraId="72AE1385" w14:textId="77777777" w:rsidR="008D0773" w:rsidRPr="008D0773" w:rsidRDefault="008D0773" w:rsidP="008D0773">
      <w:pPr>
        <w:pStyle w:val="NoSpacing"/>
        <w:rPr>
          <w:rFonts w:ascii="Calibri Light" w:hAnsi="Calibri Light"/>
          <w:sz w:val="24"/>
          <w:szCs w:val="24"/>
          <w:lang w:val="es-PR"/>
        </w:rPr>
      </w:pPr>
      <w:r w:rsidRPr="008D0773">
        <w:rPr>
          <w:rFonts w:ascii="Calibri Light" w:hAnsi="Calibri Light"/>
          <w:sz w:val="24"/>
          <w:szCs w:val="24"/>
          <w:lang w:val="es-PR"/>
        </w:rPr>
        <w:t>A través del portal para pacientes, usted podrá:</w:t>
      </w:r>
    </w:p>
    <w:p w14:paraId="773BA7C8" w14:textId="77777777" w:rsidR="0090736A" w:rsidRPr="005D4117" w:rsidRDefault="008D0773" w:rsidP="008D0773">
      <w:pPr>
        <w:pStyle w:val="NoSpacing"/>
        <w:numPr>
          <w:ilvl w:val="0"/>
          <w:numId w:val="18"/>
        </w:numPr>
        <w:rPr>
          <w:rFonts w:ascii="Calibri Light" w:hAnsi="Calibri Light"/>
          <w:sz w:val="24"/>
          <w:szCs w:val="24"/>
        </w:rPr>
      </w:pPr>
      <w:r>
        <w:rPr>
          <w:rFonts w:ascii="Calibri Light" w:hAnsi="Calibri Light"/>
          <w:sz w:val="24"/>
          <w:szCs w:val="24"/>
        </w:rPr>
        <w:t>Hacer preguntas</w:t>
      </w:r>
    </w:p>
    <w:p w14:paraId="0F0F79BF" w14:textId="77777777" w:rsidR="008D0773" w:rsidRPr="008D0773" w:rsidRDefault="008D0773" w:rsidP="008D0773">
      <w:pPr>
        <w:pStyle w:val="NoSpacing"/>
        <w:numPr>
          <w:ilvl w:val="0"/>
          <w:numId w:val="18"/>
        </w:numPr>
        <w:rPr>
          <w:rFonts w:ascii="Calibri Light" w:hAnsi="Calibri Light"/>
          <w:sz w:val="24"/>
          <w:szCs w:val="24"/>
          <w:lang w:val="es-PR"/>
        </w:rPr>
      </w:pPr>
      <w:r>
        <w:rPr>
          <w:rFonts w:ascii="Calibri Light" w:hAnsi="Calibri Light"/>
          <w:sz w:val="24"/>
          <w:szCs w:val="24"/>
          <w:lang w:val="es-PR"/>
        </w:rPr>
        <w:t>Pedir</w:t>
      </w:r>
      <w:r w:rsidRPr="008D0773">
        <w:rPr>
          <w:rFonts w:ascii="Calibri Light" w:hAnsi="Calibri Light"/>
          <w:sz w:val="24"/>
          <w:szCs w:val="24"/>
          <w:lang w:val="es-PR"/>
        </w:rPr>
        <w:t xml:space="preserve"> </w:t>
      </w:r>
      <w:r>
        <w:rPr>
          <w:rFonts w:ascii="Calibri Light" w:hAnsi="Calibri Light"/>
          <w:sz w:val="24"/>
          <w:szCs w:val="24"/>
          <w:lang w:val="es-PR"/>
        </w:rPr>
        <w:t xml:space="preserve">suplidos/ </w:t>
      </w:r>
      <w:r w:rsidRPr="008D0773">
        <w:rPr>
          <w:rFonts w:ascii="Calibri Light" w:hAnsi="Calibri Light"/>
          <w:sz w:val="24"/>
          <w:szCs w:val="24"/>
          <w:lang w:val="es-PR"/>
        </w:rPr>
        <w:t>recargas y remisiones de recetas</w:t>
      </w:r>
    </w:p>
    <w:p w14:paraId="33895009" w14:textId="77777777" w:rsidR="0090736A" w:rsidRPr="005D4117" w:rsidRDefault="008D0773" w:rsidP="008D0773">
      <w:pPr>
        <w:pStyle w:val="NoSpacing"/>
        <w:numPr>
          <w:ilvl w:val="0"/>
          <w:numId w:val="18"/>
        </w:numPr>
        <w:rPr>
          <w:rFonts w:ascii="Calibri Light" w:hAnsi="Calibri Light"/>
          <w:sz w:val="24"/>
          <w:szCs w:val="24"/>
        </w:rPr>
      </w:pPr>
      <w:r>
        <w:rPr>
          <w:rFonts w:ascii="Calibri Light" w:hAnsi="Calibri Light"/>
          <w:sz w:val="24"/>
          <w:szCs w:val="24"/>
        </w:rPr>
        <w:t>Pedir Citas</w:t>
      </w:r>
    </w:p>
    <w:p w14:paraId="4A9321C1" w14:textId="77777777" w:rsidR="0090736A" w:rsidRPr="008D0773" w:rsidRDefault="008D0773" w:rsidP="0090736A">
      <w:pPr>
        <w:pStyle w:val="NoSpacing"/>
        <w:numPr>
          <w:ilvl w:val="0"/>
          <w:numId w:val="18"/>
        </w:numPr>
        <w:rPr>
          <w:rFonts w:ascii="Calibri Light" w:hAnsi="Calibri Light"/>
          <w:sz w:val="24"/>
          <w:szCs w:val="24"/>
          <w:lang w:val="es-PR"/>
        </w:rPr>
      </w:pPr>
      <w:r w:rsidRPr="008D0773">
        <w:rPr>
          <w:rFonts w:ascii="Calibri Light" w:hAnsi="Calibri Light"/>
          <w:sz w:val="24"/>
          <w:szCs w:val="24"/>
          <w:lang w:val="es-PR"/>
        </w:rPr>
        <w:t>Verificar sus estados de cuenta pasados y actuales</w:t>
      </w:r>
    </w:p>
    <w:p w14:paraId="61B9AAAC" w14:textId="77777777" w:rsidR="008D0773" w:rsidRPr="008D0773" w:rsidRDefault="008D0773" w:rsidP="008D0773">
      <w:pPr>
        <w:pStyle w:val="NoSpacing"/>
        <w:numPr>
          <w:ilvl w:val="0"/>
          <w:numId w:val="18"/>
        </w:numPr>
        <w:rPr>
          <w:rFonts w:ascii="Calibri Light" w:hAnsi="Calibri Light"/>
          <w:sz w:val="24"/>
          <w:szCs w:val="24"/>
          <w:lang w:val="es-PR"/>
        </w:rPr>
      </w:pPr>
      <w:r w:rsidRPr="008D0773">
        <w:rPr>
          <w:rFonts w:ascii="Calibri Light" w:hAnsi="Calibri Light"/>
          <w:sz w:val="24"/>
          <w:szCs w:val="24"/>
          <w:lang w:val="es-PR"/>
        </w:rPr>
        <w:t>Revise, imprima y comparta su resumen de salud</w:t>
      </w:r>
    </w:p>
    <w:p w14:paraId="71AD5787" w14:textId="77777777" w:rsidR="0090736A" w:rsidRPr="008D0773" w:rsidRDefault="008D0773" w:rsidP="008D0773">
      <w:pPr>
        <w:pStyle w:val="NoSpacing"/>
        <w:numPr>
          <w:ilvl w:val="0"/>
          <w:numId w:val="18"/>
        </w:numPr>
        <w:rPr>
          <w:rFonts w:ascii="Calibri Light" w:hAnsi="Calibri Light"/>
          <w:sz w:val="24"/>
          <w:szCs w:val="24"/>
          <w:lang w:val="es-PR"/>
        </w:rPr>
      </w:pPr>
      <w:r w:rsidRPr="008D0773">
        <w:rPr>
          <w:rFonts w:ascii="Calibri Light" w:hAnsi="Calibri Light"/>
          <w:sz w:val="24"/>
          <w:szCs w:val="24"/>
          <w:lang w:val="es-PR"/>
        </w:rPr>
        <w:t>Ver el resultado de sus Laboratorios</w:t>
      </w:r>
    </w:p>
    <w:p w14:paraId="02F2C34E" w14:textId="77777777" w:rsidR="0090736A" w:rsidRPr="008D0773" w:rsidRDefault="0090736A" w:rsidP="0090736A">
      <w:pPr>
        <w:pStyle w:val="NoSpacing"/>
        <w:rPr>
          <w:rFonts w:ascii="Calibri Light" w:hAnsi="Calibri Light"/>
          <w:sz w:val="24"/>
          <w:szCs w:val="24"/>
          <w:lang w:val="es-PR"/>
        </w:rPr>
      </w:pPr>
    </w:p>
    <w:p w14:paraId="781BA930" w14:textId="77777777" w:rsidR="0090736A" w:rsidRDefault="008D0773" w:rsidP="0090736A">
      <w:pPr>
        <w:pStyle w:val="NoSpacing"/>
        <w:rPr>
          <w:rFonts w:ascii="Calibri Light" w:hAnsi="Calibri Light"/>
          <w:sz w:val="24"/>
          <w:szCs w:val="24"/>
          <w:lang w:val="es-PR"/>
        </w:rPr>
      </w:pPr>
      <w:r w:rsidRPr="008D0773">
        <w:rPr>
          <w:rFonts w:ascii="Calibri Light" w:hAnsi="Calibri Light"/>
          <w:sz w:val="24"/>
          <w:szCs w:val="24"/>
          <w:lang w:val="es-PR"/>
        </w:rPr>
        <w:t>Para acceder al portal, deberá proporcionarnos una dirección de correo electrónico. A continuación, le enviaremos una invitación por correo electrónico con un enlace y un número PIN. Simplemente haga clic en el enlace y cree una nueva cuenta con su nombre, fecha de nacimiento y el PIN que proporcionamos, ¡e inmediatamente acceda a su información de salud</w:t>
      </w:r>
      <w:r>
        <w:rPr>
          <w:rFonts w:ascii="Calibri Light" w:hAnsi="Calibri Light"/>
          <w:sz w:val="24"/>
          <w:szCs w:val="24"/>
          <w:lang w:val="es-PR"/>
        </w:rPr>
        <w:t>!</w:t>
      </w:r>
    </w:p>
    <w:p w14:paraId="680A4E5D" w14:textId="77777777" w:rsidR="008D0773" w:rsidRPr="008D0773" w:rsidRDefault="008D0773" w:rsidP="0090736A">
      <w:pPr>
        <w:pStyle w:val="NoSpacing"/>
        <w:rPr>
          <w:rFonts w:ascii="Calibri Light" w:hAnsi="Calibri Light"/>
          <w:sz w:val="24"/>
          <w:szCs w:val="24"/>
          <w:lang w:val="es-PR"/>
        </w:rPr>
      </w:pPr>
    </w:p>
    <w:p w14:paraId="6B712F2A" w14:textId="77777777" w:rsidR="00612361" w:rsidRDefault="008D0773" w:rsidP="00E0347A">
      <w:pPr>
        <w:pStyle w:val="NoSpacing"/>
        <w:rPr>
          <w:rFonts w:ascii="Calibri Light" w:hAnsi="Calibri Light"/>
          <w:sz w:val="24"/>
          <w:szCs w:val="24"/>
          <w:lang w:val="es-PR"/>
        </w:rPr>
      </w:pPr>
      <w:r w:rsidRPr="008D0773">
        <w:rPr>
          <w:rFonts w:ascii="Calibri Light" w:hAnsi="Calibri Light"/>
          <w:sz w:val="24"/>
          <w:szCs w:val="24"/>
          <w:lang w:val="es-PR"/>
        </w:rPr>
        <w:t>¡Comience hoy a tomar un papel activo en la administración de su atención médica!</w:t>
      </w:r>
    </w:p>
    <w:p w14:paraId="19219836" w14:textId="77777777" w:rsidR="008D0773" w:rsidRPr="008D0773" w:rsidRDefault="008D0773" w:rsidP="00E0347A">
      <w:pPr>
        <w:pStyle w:val="NoSpacing"/>
        <w:rPr>
          <w:rFonts w:ascii="Calibri Light" w:hAnsi="Calibri Light"/>
          <w:b/>
          <w:sz w:val="28"/>
          <w:szCs w:val="24"/>
          <w:lang w:val="es-PR"/>
        </w:rPr>
      </w:pPr>
    </w:p>
    <w:p w14:paraId="46D449BC" w14:textId="77777777" w:rsidR="00612361" w:rsidRPr="00405837" w:rsidRDefault="00405837" w:rsidP="00E0347A">
      <w:pPr>
        <w:pStyle w:val="NoSpacing"/>
        <w:rPr>
          <w:rFonts w:ascii="Calibri Light" w:hAnsi="Calibri Light"/>
          <w:b/>
          <w:sz w:val="28"/>
          <w:szCs w:val="24"/>
          <w:lang w:val="es-PR"/>
        </w:rPr>
      </w:pPr>
      <w:r w:rsidRPr="00405837">
        <w:rPr>
          <w:rFonts w:ascii="Calibri Light" w:hAnsi="Calibri Light"/>
          <w:b/>
          <w:sz w:val="28"/>
          <w:szCs w:val="24"/>
          <w:lang w:val="es-PR"/>
        </w:rPr>
        <w:t>CUIDADO DE HOSPITAL</w:t>
      </w:r>
    </w:p>
    <w:p w14:paraId="0EFAD02D" w14:textId="77777777" w:rsidR="00166906" w:rsidRDefault="00405837" w:rsidP="00E0347A">
      <w:pPr>
        <w:pStyle w:val="NoSpacing"/>
        <w:rPr>
          <w:rFonts w:ascii="Calibri Light" w:hAnsi="Calibri Light"/>
          <w:sz w:val="24"/>
          <w:szCs w:val="24"/>
          <w:lang w:val="es-PR"/>
        </w:rPr>
      </w:pPr>
      <w:r w:rsidRPr="00405837">
        <w:rPr>
          <w:rFonts w:ascii="Calibri Light" w:hAnsi="Calibri Light"/>
          <w:sz w:val="24"/>
          <w:szCs w:val="24"/>
          <w:lang w:val="es-PR"/>
        </w:rPr>
        <w:t>Si usted o un miembro de la familia ingresa en el hospital, su atención durante su estadía en el hospital será brindada por un hospitalista. Una vez que sea dado de alta, su atención continuará siendo seguida por su proveedor de atención primaria en Valley Healthcare.</w:t>
      </w:r>
    </w:p>
    <w:p w14:paraId="296FEF7D" w14:textId="77777777" w:rsidR="00405837" w:rsidRPr="00405837" w:rsidRDefault="00405837" w:rsidP="00E0347A">
      <w:pPr>
        <w:pStyle w:val="NoSpacing"/>
        <w:rPr>
          <w:rFonts w:ascii="Calibri Light" w:hAnsi="Calibri Light"/>
          <w:sz w:val="28"/>
          <w:szCs w:val="24"/>
          <w:lang w:val="es-PR"/>
        </w:rPr>
      </w:pPr>
    </w:p>
    <w:p w14:paraId="0E77855E" w14:textId="77777777" w:rsidR="00166906" w:rsidRPr="00145F9B" w:rsidRDefault="00145F9B" w:rsidP="00E0347A">
      <w:pPr>
        <w:pStyle w:val="NoSpacing"/>
        <w:rPr>
          <w:rFonts w:ascii="Calibri Light" w:hAnsi="Calibri Light"/>
          <w:b/>
          <w:sz w:val="28"/>
          <w:szCs w:val="24"/>
          <w:lang w:val="es-PR"/>
        </w:rPr>
      </w:pPr>
      <w:r w:rsidRPr="00145F9B">
        <w:rPr>
          <w:rFonts w:ascii="Calibri Light" w:hAnsi="Calibri Light"/>
          <w:b/>
          <w:sz w:val="28"/>
          <w:szCs w:val="24"/>
          <w:lang w:val="es-PR"/>
        </w:rPr>
        <w:t>DECLARACION DE DERECHOS DEL PACIENTE</w:t>
      </w:r>
    </w:p>
    <w:p w14:paraId="090EF97F" w14:textId="77777777" w:rsidR="00145F9B" w:rsidRDefault="00145F9B" w:rsidP="00145F9B">
      <w:pPr>
        <w:pStyle w:val="NoSpacing"/>
        <w:spacing w:after="240"/>
        <w:rPr>
          <w:rFonts w:ascii="Calibri Light" w:hAnsi="Calibri Light"/>
          <w:sz w:val="24"/>
          <w:szCs w:val="24"/>
          <w:lang w:val="es-PR"/>
        </w:rPr>
      </w:pPr>
      <w:r w:rsidRPr="00145F9B">
        <w:rPr>
          <w:rFonts w:ascii="Calibri Light" w:hAnsi="Calibri Light"/>
          <w:sz w:val="24"/>
          <w:szCs w:val="24"/>
          <w:lang w:val="es-PR"/>
        </w:rPr>
        <w:t xml:space="preserve">Queremos alentarlo, como paciente de Valley Healthcare, a hablar abiertamente con su equipo de atención médica, participar en sus opciones de tratamiento y promover su propia seguridad al estar bien informado e involucrado en su atención. Como queremos que piense de usted </w:t>
      </w:r>
      <w:r w:rsidRPr="00145F9B">
        <w:rPr>
          <w:rFonts w:ascii="Calibri Light" w:hAnsi="Calibri Light"/>
          <w:sz w:val="24"/>
          <w:szCs w:val="24"/>
          <w:lang w:val="es-PR"/>
        </w:rPr>
        <w:lastRenderedPageBreak/>
        <w:t>mismo como un socio en su cuidado, queremos que conozca sus derechos y sus responsabilidades mientras esté bajo nuestro cuidado. Le invitamos a usted y a su familia a unirse a nosotros como miembros activos de su equipo de atención.</w:t>
      </w:r>
    </w:p>
    <w:p w14:paraId="16923046" w14:textId="77777777" w:rsidR="00145F9B" w:rsidRDefault="00145F9B" w:rsidP="00145F9B">
      <w:pPr>
        <w:pStyle w:val="NoSpacing"/>
        <w:spacing w:after="240"/>
        <w:rPr>
          <w:rFonts w:ascii="Calibri Light" w:hAnsi="Calibri Light"/>
          <w:sz w:val="24"/>
          <w:szCs w:val="24"/>
          <w:lang w:val="es-PR"/>
        </w:rPr>
      </w:pPr>
      <w:r w:rsidRPr="00145F9B">
        <w:rPr>
          <w:rFonts w:ascii="Calibri Light" w:hAnsi="Calibri Light"/>
          <w:sz w:val="24"/>
          <w:szCs w:val="24"/>
          <w:lang w:val="es-PR"/>
        </w:rPr>
        <w:t>Usted tiene derecho a recibir atención considerada, respetuosa y compasiva en un entorno seguro, independientemente de su edad, sexo, raza, origen nacional, religión, orientación sexual, identidad de género o discapacidad.</w:t>
      </w:r>
    </w:p>
    <w:p w14:paraId="16662117" w14:textId="77777777" w:rsidR="006F4FF3" w:rsidRPr="00145F9B" w:rsidRDefault="00145F9B" w:rsidP="004D6CFE">
      <w:pPr>
        <w:pStyle w:val="NoSpacing"/>
        <w:numPr>
          <w:ilvl w:val="0"/>
          <w:numId w:val="16"/>
        </w:numPr>
        <w:spacing w:after="240"/>
        <w:rPr>
          <w:rFonts w:ascii="Calibri Light" w:hAnsi="Calibri Light"/>
          <w:sz w:val="24"/>
          <w:szCs w:val="24"/>
          <w:lang w:val="es-PR"/>
        </w:rPr>
      </w:pPr>
      <w:r w:rsidRPr="00145F9B">
        <w:rPr>
          <w:rFonts w:ascii="Calibri Light" w:hAnsi="Calibri Light"/>
          <w:sz w:val="24"/>
          <w:szCs w:val="24"/>
          <w:lang w:val="es-PR"/>
        </w:rPr>
        <w:t>Tiene derecho a ser llamado por su nombre y a estar en un ambiente que mantenga la dignidad y</w:t>
      </w:r>
      <w:r w:rsidR="007F3EEC">
        <w:rPr>
          <w:rFonts w:ascii="Calibri Light" w:hAnsi="Calibri Light"/>
          <w:sz w:val="24"/>
          <w:szCs w:val="24"/>
          <w:lang w:val="es-PR"/>
        </w:rPr>
        <w:t xml:space="preserve"> aumente la autoimagen positiva</w:t>
      </w:r>
      <w:r w:rsidR="00661749" w:rsidRPr="00145F9B">
        <w:rPr>
          <w:rFonts w:ascii="Calibri Light" w:hAnsi="Calibri Light"/>
          <w:sz w:val="24"/>
          <w:szCs w:val="24"/>
          <w:lang w:val="es-PR"/>
        </w:rPr>
        <w:t>.</w:t>
      </w:r>
    </w:p>
    <w:p w14:paraId="62E7A49D" w14:textId="77777777" w:rsidR="006F4FF3" w:rsidRPr="00145F9B" w:rsidRDefault="00145F9B" w:rsidP="00145F9B">
      <w:pPr>
        <w:pStyle w:val="NoSpacing"/>
        <w:numPr>
          <w:ilvl w:val="0"/>
          <w:numId w:val="16"/>
        </w:numPr>
        <w:spacing w:after="240"/>
        <w:rPr>
          <w:rFonts w:ascii="Calibri Light" w:hAnsi="Calibri Light"/>
          <w:sz w:val="24"/>
          <w:szCs w:val="24"/>
          <w:lang w:val="es-PR"/>
        </w:rPr>
      </w:pPr>
      <w:r w:rsidRPr="00145F9B">
        <w:rPr>
          <w:rFonts w:ascii="Calibri Light" w:hAnsi="Calibri Light"/>
          <w:sz w:val="24"/>
          <w:szCs w:val="24"/>
          <w:lang w:val="es-PR"/>
        </w:rPr>
        <w:t>Tiene derecho a que un familiar o persona de su elección y su propio médico sean notificados rápidamente si ingresa en un hospital.</w:t>
      </w:r>
      <w:r w:rsidR="003E3799" w:rsidRPr="00145F9B">
        <w:rPr>
          <w:rFonts w:ascii="Calibri Light" w:hAnsi="Calibri Light"/>
          <w:sz w:val="24"/>
          <w:szCs w:val="24"/>
          <w:lang w:val="es-PR"/>
        </w:rPr>
        <w:t xml:space="preserve"> </w:t>
      </w:r>
    </w:p>
    <w:p w14:paraId="543EA56E" w14:textId="77777777" w:rsidR="00145F9B" w:rsidRDefault="00145F9B" w:rsidP="00145F9B">
      <w:pPr>
        <w:pStyle w:val="NoSpacing"/>
        <w:numPr>
          <w:ilvl w:val="0"/>
          <w:numId w:val="16"/>
        </w:numPr>
        <w:spacing w:after="240"/>
        <w:rPr>
          <w:rFonts w:ascii="Calibri Light" w:hAnsi="Calibri Light"/>
          <w:lang w:val="es-PR"/>
        </w:rPr>
      </w:pPr>
      <w:r w:rsidRPr="00145F9B">
        <w:rPr>
          <w:rFonts w:ascii="Calibri Light" w:hAnsi="Calibri Light"/>
          <w:lang w:val="es-PR"/>
        </w:rPr>
        <w:t>Tiene derecho a que su médico le informe acerca de su diagnóstico y posible pronóstico, los beneficios y riesgos del tratamiento, y el resultado esperado del tratamiento, incluidos los resultados inesperados. Tiene derecho a dar su consentimiento informado por escrito antes de que comience cualquier procedimiento que no sea de emergencia.</w:t>
      </w:r>
    </w:p>
    <w:p w14:paraId="107FCB78" w14:textId="77777777" w:rsidR="006F4FF3" w:rsidRPr="00145F9B" w:rsidRDefault="00145F9B" w:rsidP="00145F9B">
      <w:pPr>
        <w:pStyle w:val="NoSpacing"/>
        <w:numPr>
          <w:ilvl w:val="0"/>
          <w:numId w:val="16"/>
        </w:numPr>
        <w:spacing w:after="240"/>
        <w:rPr>
          <w:rFonts w:ascii="Calibri Light" w:hAnsi="Calibri Light"/>
          <w:lang w:val="es-PR"/>
        </w:rPr>
      </w:pPr>
      <w:r w:rsidRPr="00145F9B">
        <w:rPr>
          <w:rFonts w:ascii="Calibri Light" w:hAnsi="Calibri Light"/>
          <w:lang w:val="es-PR"/>
        </w:rPr>
        <w:t>Tiene derecho a que se evalúe su dolor y a participar en las decisiones sobre el tratamiento del dolor</w:t>
      </w:r>
      <w:r w:rsidR="00544572" w:rsidRPr="00145F9B">
        <w:rPr>
          <w:rFonts w:ascii="Calibri Light" w:hAnsi="Calibri Light"/>
          <w:lang w:val="es-PR"/>
        </w:rPr>
        <w:t>.</w:t>
      </w:r>
    </w:p>
    <w:p w14:paraId="5E854380" w14:textId="77777777" w:rsidR="006F4FF3" w:rsidRPr="00145F9B" w:rsidRDefault="00145F9B" w:rsidP="00145F9B">
      <w:pPr>
        <w:pStyle w:val="NoSpacing"/>
        <w:numPr>
          <w:ilvl w:val="0"/>
          <w:numId w:val="16"/>
        </w:numPr>
        <w:spacing w:after="240"/>
        <w:rPr>
          <w:rFonts w:ascii="Calibri Light" w:hAnsi="Calibri Light"/>
          <w:sz w:val="24"/>
          <w:szCs w:val="24"/>
          <w:lang w:val="es-PR"/>
        </w:rPr>
      </w:pPr>
      <w:r w:rsidRPr="00145F9B">
        <w:rPr>
          <w:rFonts w:ascii="Calibri Light" w:hAnsi="Calibri Light"/>
          <w:sz w:val="24"/>
          <w:szCs w:val="24"/>
          <w:lang w:val="es-PR"/>
        </w:rPr>
        <w:t>Tiene derecho a estar libre de restricciones y reclusión en cualquier forma que no sea médicamente requerida</w:t>
      </w:r>
      <w:r w:rsidR="00544572" w:rsidRPr="00145F9B">
        <w:rPr>
          <w:rFonts w:ascii="Calibri Light" w:hAnsi="Calibri Light"/>
          <w:sz w:val="24"/>
          <w:szCs w:val="24"/>
          <w:lang w:val="es-PR"/>
        </w:rPr>
        <w:t>.</w:t>
      </w:r>
    </w:p>
    <w:p w14:paraId="3ACE4208" w14:textId="77777777" w:rsidR="00145F9B" w:rsidRDefault="00145F9B" w:rsidP="00145F9B">
      <w:pPr>
        <w:pStyle w:val="NoSpacing"/>
        <w:numPr>
          <w:ilvl w:val="0"/>
          <w:numId w:val="16"/>
        </w:numPr>
        <w:spacing w:after="240"/>
        <w:rPr>
          <w:rFonts w:ascii="Calibri Light" w:hAnsi="Calibri Light"/>
          <w:sz w:val="24"/>
          <w:szCs w:val="24"/>
        </w:rPr>
      </w:pPr>
      <w:r w:rsidRPr="00145F9B">
        <w:rPr>
          <w:rFonts w:ascii="Calibri Light" w:hAnsi="Calibri Light"/>
          <w:sz w:val="24"/>
          <w:szCs w:val="24"/>
          <w:lang w:val="es-PR"/>
        </w:rPr>
        <w:t xml:space="preserve">Puede esperar una consideración completa de su privacidad y confidencialidad en las discusiones, exámenes y tratamientos de atención. </w:t>
      </w:r>
      <w:r w:rsidRPr="00145F9B">
        <w:rPr>
          <w:rFonts w:ascii="Calibri Light" w:hAnsi="Calibri Light"/>
          <w:sz w:val="24"/>
          <w:szCs w:val="24"/>
        </w:rPr>
        <w:t>Puede solicitar un acompañante durante cualquier tipo de examen.</w:t>
      </w:r>
    </w:p>
    <w:p w14:paraId="773D7761" w14:textId="77777777" w:rsidR="00145F9B" w:rsidRDefault="00145F9B" w:rsidP="00145F9B">
      <w:pPr>
        <w:pStyle w:val="NoSpacing"/>
        <w:numPr>
          <w:ilvl w:val="0"/>
          <w:numId w:val="16"/>
        </w:numPr>
        <w:spacing w:after="240"/>
        <w:rPr>
          <w:rFonts w:ascii="Calibri Light" w:hAnsi="Calibri Light"/>
          <w:sz w:val="24"/>
          <w:szCs w:val="24"/>
        </w:rPr>
      </w:pPr>
      <w:r w:rsidRPr="00145F9B">
        <w:rPr>
          <w:rFonts w:ascii="Calibri Light" w:hAnsi="Calibri Light"/>
          <w:sz w:val="24"/>
          <w:szCs w:val="24"/>
          <w:lang w:val="es-PR"/>
        </w:rPr>
        <w:t xml:space="preserve">Tiene derecho a acceder a servicios de protección y defensa en casos de abuso o negligencia. </w:t>
      </w:r>
      <w:r w:rsidRPr="00145F9B">
        <w:rPr>
          <w:rFonts w:ascii="Calibri Light" w:hAnsi="Calibri Light"/>
          <w:sz w:val="24"/>
          <w:szCs w:val="24"/>
        </w:rPr>
        <w:t>Valley Healthcare proporcionará una lista de estos recursos.</w:t>
      </w:r>
    </w:p>
    <w:p w14:paraId="2646460E" w14:textId="77777777" w:rsidR="00145F9B" w:rsidRPr="00145F9B" w:rsidRDefault="00145F9B" w:rsidP="00145F9B">
      <w:pPr>
        <w:pStyle w:val="NoSpacing"/>
        <w:numPr>
          <w:ilvl w:val="0"/>
          <w:numId w:val="16"/>
        </w:numPr>
        <w:spacing w:after="240"/>
        <w:rPr>
          <w:rFonts w:ascii="Calibri Light" w:hAnsi="Calibri Light"/>
          <w:sz w:val="24"/>
          <w:szCs w:val="24"/>
        </w:rPr>
      </w:pPr>
      <w:r w:rsidRPr="00145F9B">
        <w:rPr>
          <w:rFonts w:ascii="Calibri Light" w:hAnsi="Calibri Light"/>
          <w:sz w:val="24"/>
          <w:szCs w:val="24"/>
          <w:lang w:val="es-PR"/>
        </w:rPr>
        <w:t>Usted, su familia y amigos, con su permiso, tienen derecho a participar en las decisiones sobre su atención, tratamiento y servicios prestados, incluido el derecho a rechazar el tratamiento en la medida permitida por la ley. Si sale de la oficina en contra de un consejo médico, Valley Healthcare ni sus médicos serán responsables de las consecuencias médicas que puedan ocurrir.</w:t>
      </w:r>
    </w:p>
    <w:p w14:paraId="159A1A2C" w14:textId="77777777" w:rsidR="00677819" w:rsidRPr="00677819" w:rsidRDefault="00677819" w:rsidP="00677819">
      <w:pPr>
        <w:pStyle w:val="NoSpacing"/>
        <w:numPr>
          <w:ilvl w:val="0"/>
          <w:numId w:val="16"/>
        </w:numPr>
        <w:spacing w:after="240"/>
        <w:rPr>
          <w:rFonts w:ascii="Calibri Light" w:hAnsi="Calibri Light"/>
          <w:sz w:val="24"/>
          <w:szCs w:val="24"/>
        </w:rPr>
      </w:pPr>
      <w:r w:rsidRPr="00677819">
        <w:rPr>
          <w:rFonts w:ascii="Calibri Light" w:hAnsi="Calibri Light"/>
          <w:sz w:val="24"/>
          <w:szCs w:val="24"/>
          <w:lang w:val="es-PR"/>
        </w:rPr>
        <w:lastRenderedPageBreak/>
        <w:t>Tiene derecho a aceptar o negarse a participar en estudios de investigación médica. Puede retirarse de un estudio en cualquier momento sin afectar su acceso a la atención estándar.</w:t>
      </w:r>
    </w:p>
    <w:p w14:paraId="32C8E6D9" w14:textId="77777777" w:rsidR="00677819" w:rsidRPr="00677819" w:rsidRDefault="00677819" w:rsidP="00677819">
      <w:pPr>
        <w:pStyle w:val="NoSpacing"/>
        <w:numPr>
          <w:ilvl w:val="0"/>
          <w:numId w:val="16"/>
        </w:numPr>
        <w:spacing w:after="240"/>
        <w:rPr>
          <w:rFonts w:ascii="Calibri Light" w:hAnsi="Calibri Light"/>
          <w:sz w:val="24"/>
          <w:szCs w:val="24"/>
        </w:rPr>
      </w:pPr>
      <w:r w:rsidRPr="00677819">
        <w:rPr>
          <w:rFonts w:ascii="Calibri Light" w:hAnsi="Calibri Light"/>
          <w:sz w:val="24"/>
          <w:szCs w:val="24"/>
          <w:lang w:val="es-PR"/>
        </w:rPr>
        <w:t>Tiene derecho a la comunicación que puede entender. Valley Healthcare proporcionará intérpretes de signos e idiomas extranjeros según sea necesario sin costo para usted. Intérpretes que hablan español son parte del personal. La información proporcionada será apropiada para su edad, comprensión e idioma. Si tiene impedimentos visuales, del habla, de la audición y / o de otro tipo, recibirá ayudas adicionales para garantizar que se cubran sus necesidades de atención.</w:t>
      </w:r>
    </w:p>
    <w:p w14:paraId="200C03CE" w14:textId="77777777" w:rsidR="00677819" w:rsidRDefault="00677819" w:rsidP="00677819">
      <w:pPr>
        <w:pStyle w:val="NoSpacing"/>
        <w:numPr>
          <w:ilvl w:val="0"/>
          <w:numId w:val="16"/>
        </w:numPr>
        <w:spacing w:after="240"/>
        <w:rPr>
          <w:rFonts w:ascii="Calibri Light" w:hAnsi="Calibri Light"/>
          <w:sz w:val="24"/>
          <w:szCs w:val="24"/>
          <w:lang w:val="es-PR"/>
        </w:rPr>
      </w:pPr>
      <w:r w:rsidRPr="00677819">
        <w:rPr>
          <w:rFonts w:ascii="Calibri Light" w:hAnsi="Calibri Light"/>
          <w:sz w:val="24"/>
          <w:szCs w:val="24"/>
          <w:lang w:val="es-PR"/>
        </w:rPr>
        <w:t>Tiene derecho a hacer una directiva anticipada y designar a alguien para que tome decisiones sobre su atención médica en caso de que usted no pueda hacerlo. Si no tiene una directiva anticipada, podemos proporcionarle información y ayudarla a completarla.</w:t>
      </w:r>
    </w:p>
    <w:p w14:paraId="70D355B4" w14:textId="77777777" w:rsidR="00677819" w:rsidRDefault="00677819" w:rsidP="00677819">
      <w:pPr>
        <w:pStyle w:val="NoSpacing"/>
        <w:numPr>
          <w:ilvl w:val="0"/>
          <w:numId w:val="16"/>
        </w:numPr>
        <w:spacing w:after="240"/>
        <w:rPr>
          <w:rFonts w:ascii="Calibri Light" w:hAnsi="Calibri Light"/>
          <w:sz w:val="24"/>
          <w:szCs w:val="24"/>
        </w:rPr>
      </w:pPr>
      <w:r w:rsidRPr="00677819">
        <w:rPr>
          <w:rFonts w:ascii="Calibri Light" w:hAnsi="Calibri Light"/>
          <w:sz w:val="24"/>
          <w:szCs w:val="24"/>
        </w:rPr>
        <w:t>Tiene derecho a recibir información detallada sobre los cargos de su oficina.</w:t>
      </w:r>
    </w:p>
    <w:p w14:paraId="59E113B5" w14:textId="77777777" w:rsidR="00677819" w:rsidRPr="00677819" w:rsidRDefault="00677819" w:rsidP="00677819">
      <w:pPr>
        <w:pStyle w:val="NoSpacing"/>
        <w:numPr>
          <w:ilvl w:val="0"/>
          <w:numId w:val="16"/>
        </w:numPr>
        <w:spacing w:after="240"/>
        <w:rPr>
          <w:rFonts w:ascii="Calibri Light" w:hAnsi="Calibri Light"/>
          <w:sz w:val="24"/>
          <w:szCs w:val="24"/>
        </w:rPr>
      </w:pPr>
      <w:r w:rsidRPr="00677819">
        <w:rPr>
          <w:rFonts w:ascii="Calibri Light" w:hAnsi="Calibri Light"/>
          <w:sz w:val="24"/>
          <w:szCs w:val="24"/>
          <w:lang w:val="es-PR"/>
        </w:rPr>
        <w:t>Puede esperar que todas las comunicaciones y registros sobre su atención sean confidenciales, a menos que la ley lo permita. Usted tiene derecho a ver u obtener una copia de sus registros médicos. Tiene derecho a solicitar una lista de las personas a quienes se divulgó su información personal de salud.</w:t>
      </w:r>
    </w:p>
    <w:p w14:paraId="16FF3F04" w14:textId="77777777" w:rsidR="00677819" w:rsidRDefault="00677819" w:rsidP="00677819">
      <w:pPr>
        <w:pStyle w:val="NoSpacing"/>
        <w:numPr>
          <w:ilvl w:val="0"/>
          <w:numId w:val="16"/>
        </w:numPr>
        <w:spacing w:after="240"/>
        <w:rPr>
          <w:rFonts w:ascii="Calibri Light" w:hAnsi="Calibri Light"/>
          <w:sz w:val="24"/>
          <w:szCs w:val="24"/>
        </w:rPr>
      </w:pPr>
      <w:r w:rsidRPr="00677819">
        <w:rPr>
          <w:rFonts w:ascii="Calibri Light" w:hAnsi="Calibri Light"/>
          <w:sz w:val="24"/>
          <w:szCs w:val="24"/>
          <w:lang w:val="es-PR"/>
        </w:rPr>
        <w:t xml:space="preserve">Si considera que la información médica que tenemos sobre usted es incorrecta o está incompleta, puede solicitar que enmendemos la información. Tiene derecho a solicitar una enmienda mientras la información sea guardada por Valley Healthcare o por Valley Healthcare. Para solicitar una enmienda, su solicitud debe hacerse por escrito y enviarse al Oficial de Privacidad y debe proporcionar una razón que respalde su solicitud. </w:t>
      </w:r>
      <w:r w:rsidRPr="00677819">
        <w:rPr>
          <w:rFonts w:ascii="Calibri Light" w:hAnsi="Calibri Light"/>
          <w:sz w:val="24"/>
          <w:szCs w:val="24"/>
        </w:rPr>
        <w:t>Podemos denegar su solicitud de una enmienda.</w:t>
      </w:r>
    </w:p>
    <w:p w14:paraId="1CE46269" w14:textId="77777777" w:rsidR="00B504CD" w:rsidRPr="00B504CD" w:rsidRDefault="00B504CD" w:rsidP="00B504CD">
      <w:pPr>
        <w:pStyle w:val="NoSpacing"/>
        <w:numPr>
          <w:ilvl w:val="0"/>
          <w:numId w:val="16"/>
        </w:numPr>
        <w:spacing w:after="240"/>
        <w:rPr>
          <w:rFonts w:ascii="Calibri Light" w:hAnsi="Calibri Light"/>
          <w:sz w:val="24"/>
          <w:szCs w:val="24"/>
        </w:rPr>
      </w:pPr>
      <w:r w:rsidRPr="00B504CD">
        <w:rPr>
          <w:rFonts w:ascii="Calibri Light" w:hAnsi="Calibri Light"/>
          <w:sz w:val="24"/>
          <w:szCs w:val="24"/>
          <w:lang w:val="es-PR"/>
        </w:rPr>
        <w:t>Tiene derecho a dar o rechazar el consentimiento para que se produzcan o utilicen grabaciones, fotografías, películas u otras imágenes para fines internos o externos que no sean la identificación, el diagnóstico o el tratamiento. Usted tiene el derecho de retirar el consentimiento hasta un tiempo razonable antes de que se use el artículo.</w:t>
      </w:r>
    </w:p>
    <w:p w14:paraId="15F70853" w14:textId="77777777" w:rsidR="00B504CD" w:rsidRDefault="00B504CD" w:rsidP="00B504CD">
      <w:pPr>
        <w:pStyle w:val="NoSpacing"/>
        <w:numPr>
          <w:ilvl w:val="0"/>
          <w:numId w:val="16"/>
        </w:numPr>
        <w:spacing w:after="240"/>
        <w:rPr>
          <w:rFonts w:ascii="Calibri Light" w:hAnsi="Calibri Light"/>
          <w:sz w:val="24"/>
          <w:szCs w:val="24"/>
        </w:rPr>
      </w:pPr>
      <w:r w:rsidRPr="00B504CD">
        <w:rPr>
          <w:rFonts w:ascii="Calibri Light" w:hAnsi="Calibri Light"/>
          <w:sz w:val="24"/>
          <w:szCs w:val="24"/>
          <w:lang w:val="es-PR"/>
        </w:rPr>
        <w:t xml:space="preserve">Tiene derecho a expresar sus inquietudes sobre la atención que recibe. Si tiene un problema o queja, puede hablar con su proveedor, el Coordinador Clínico y / o el Gerente de Riesgos. </w:t>
      </w:r>
      <w:r w:rsidRPr="00B504CD">
        <w:rPr>
          <w:rFonts w:ascii="Calibri Light" w:hAnsi="Calibri Light"/>
          <w:sz w:val="24"/>
          <w:szCs w:val="24"/>
        </w:rPr>
        <w:t>Le solicitamos que presente todas las quejas por escrito y verbalmente</w:t>
      </w:r>
    </w:p>
    <w:p w14:paraId="42031F07" w14:textId="77777777" w:rsidR="00B504CD" w:rsidRDefault="00B504CD" w:rsidP="00B504CD">
      <w:pPr>
        <w:pStyle w:val="NoSpacing"/>
        <w:numPr>
          <w:ilvl w:val="0"/>
          <w:numId w:val="16"/>
        </w:numPr>
        <w:spacing w:after="240"/>
        <w:rPr>
          <w:rFonts w:ascii="Calibri Light" w:hAnsi="Calibri Light"/>
          <w:sz w:val="24"/>
          <w:szCs w:val="24"/>
        </w:rPr>
      </w:pPr>
      <w:r w:rsidRPr="00B504CD">
        <w:rPr>
          <w:rFonts w:ascii="Calibri Light" w:hAnsi="Calibri Light"/>
          <w:sz w:val="24"/>
          <w:szCs w:val="24"/>
          <w:lang w:val="es-PR"/>
        </w:rPr>
        <w:lastRenderedPageBreak/>
        <w:t xml:space="preserve">Tiene derecho a solicitar una restricción o limitación sobre la información médica que usamos o divulgamos sobre usted para tratamiento, pago u operaciones de atención médica. También tiene derecho a solicitar un límite en la información médica que revelamos sobre usted a alguien que esté involucrado en su cuidado, como un familiar o amigo. No estamos obligados a aceptar su solicitud. Si aceptamos, cumpliremos con su solicitud a menos que la información sea necesaria para proporcionarle tratamiento de emergencia. </w:t>
      </w:r>
      <w:r w:rsidRPr="00B504CD">
        <w:rPr>
          <w:rFonts w:ascii="Calibri Light" w:hAnsi="Calibri Light"/>
          <w:sz w:val="24"/>
          <w:szCs w:val="24"/>
        </w:rPr>
        <w:t>Para solicitar restricciones, debe hacer su solicitud por escrito al Oficial de Privacidad.</w:t>
      </w:r>
    </w:p>
    <w:p w14:paraId="53025821" w14:textId="77777777" w:rsidR="006F4FF3" w:rsidRPr="00DF06F2" w:rsidRDefault="00DF06F2" w:rsidP="00DF06F2">
      <w:pPr>
        <w:pStyle w:val="NoSpacing"/>
        <w:numPr>
          <w:ilvl w:val="0"/>
          <w:numId w:val="16"/>
        </w:numPr>
        <w:spacing w:after="240"/>
        <w:rPr>
          <w:rFonts w:ascii="Calibri Light" w:hAnsi="Calibri Light"/>
          <w:sz w:val="24"/>
          <w:szCs w:val="24"/>
          <w:lang w:val="es-PR"/>
        </w:rPr>
      </w:pPr>
      <w:r w:rsidRPr="00DF06F2">
        <w:rPr>
          <w:rFonts w:ascii="Calibri Light" w:hAnsi="Calibri Light"/>
          <w:sz w:val="24"/>
          <w:szCs w:val="24"/>
          <w:lang w:val="es-PR"/>
        </w:rPr>
        <w:t>Tiene derecho a optar por no recibir comunicaciones de recaudación de fondos de Valley Healthcare</w:t>
      </w:r>
      <w:r w:rsidR="00A83474" w:rsidRPr="00DF06F2">
        <w:rPr>
          <w:rFonts w:ascii="Calibri Light" w:hAnsi="Calibri Light"/>
          <w:sz w:val="24"/>
          <w:szCs w:val="24"/>
          <w:lang w:val="es-PR"/>
        </w:rPr>
        <w:t>.</w:t>
      </w:r>
    </w:p>
    <w:p w14:paraId="4D989C6D" w14:textId="77777777" w:rsidR="00DF06F2" w:rsidRPr="00DF06F2" w:rsidRDefault="00DF06F2" w:rsidP="00DF06F2">
      <w:pPr>
        <w:pStyle w:val="NoSpacing"/>
        <w:numPr>
          <w:ilvl w:val="0"/>
          <w:numId w:val="16"/>
        </w:numPr>
        <w:spacing w:after="240"/>
        <w:rPr>
          <w:rFonts w:ascii="Calibri Light" w:hAnsi="Calibri Light"/>
          <w:sz w:val="24"/>
          <w:szCs w:val="24"/>
        </w:rPr>
      </w:pPr>
      <w:r w:rsidRPr="00DF06F2">
        <w:rPr>
          <w:rFonts w:ascii="Calibri Light" w:hAnsi="Calibri Light"/>
          <w:sz w:val="24"/>
          <w:szCs w:val="24"/>
          <w:lang w:val="es-PR"/>
        </w:rPr>
        <w:t>Tiene derecho a restringir las divulgaciones de PHI a un plan de salud si la divulgación es para el pago de operaciones de atención médica y se relaciona con un artículo o servicio de atención médica por el que pagó de su bolsillo por completo.</w:t>
      </w:r>
    </w:p>
    <w:p w14:paraId="3EF3473E" w14:textId="77777777" w:rsidR="00DF06F2" w:rsidRDefault="00DF06F2" w:rsidP="007B6070">
      <w:pPr>
        <w:pStyle w:val="NoSpacing"/>
        <w:rPr>
          <w:rFonts w:ascii="Calibri Light" w:hAnsi="Calibri Light"/>
          <w:sz w:val="24"/>
          <w:szCs w:val="24"/>
          <w:lang w:val="es-PR"/>
        </w:rPr>
      </w:pPr>
      <w:r w:rsidRPr="00DF06F2">
        <w:rPr>
          <w:rFonts w:ascii="Calibri Light" w:hAnsi="Calibri Light"/>
          <w:sz w:val="24"/>
          <w:szCs w:val="24"/>
          <w:lang w:val="es-PR"/>
        </w:rPr>
        <w:t>Tiene derecho a solicitar que nos comuniquemos con usted sobre asuntos médicos en un derecho a una copia en papel de este aviso. Puede pedirnos que le demos una copia de este aviso en cualquier momento.</w:t>
      </w:r>
    </w:p>
    <w:p w14:paraId="7194DBDC" w14:textId="77777777" w:rsidR="00DF06F2" w:rsidRDefault="00DF06F2" w:rsidP="007B6070">
      <w:pPr>
        <w:pStyle w:val="NoSpacing"/>
        <w:rPr>
          <w:rFonts w:ascii="Calibri Light" w:hAnsi="Calibri Light"/>
          <w:sz w:val="24"/>
          <w:szCs w:val="24"/>
          <w:lang w:val="es-PR"/>
        </w:rPr>
      </w:pPr>
    </w:p>
    <w:p w14:paraId="3A8C97B1" w14:textId="77777777" w:rsidR="007B6070" w:rsidRPr="004D6CFE" w:rsidRDefault="004D6CFE" w:rsidP="007B6070">
      <w:pPr>
        <w:pStyle w:val="NoSpacing"/>
        <w:rPr>
          <w:rFonts w:ascii="Calibri Light" w:hAnsi="Calibri Light"/>
          <w:b/>
          <w:sz w:val="28"/>
          <w:szCs w:val="24"/>
          <w:lang w:val="es-PR"/>
        </w:rPr>
      </w:pPr>
      <w:r w:rsidRPr="004D6CFE">
        <w:rPr>
          <w:rFonts w:ascii="Calibri Light" w:hAnsi="Calibri Light"/>
          <w:b/>
          <w:sz w:val="28"/>
          <w:szCs w:val="24"/>
          <w:lang w:val="es-PR"/>
        </w:rPr>
        <w:t xml:space="preserve">COMO PRESENTAR UNA QUEJA </w:t>
      </w:r>
    </w:p>
    <w:p w14:paraId="0056EA05" w14:textId="77777777" w:rsidR="004D6CFE" w:rsidRPr="004D6CFE" w:rsidRDefault="004D6CFE" w:rsidP="004D6CFE">
      <w:pPr>
        <w:pStyle w:val="NoSpacing"/>
        <w:rPr>
          <w:rFonts w:ascii="Calibri Light" w:hAnsi="Calibri Light"/>
          <w:sz w:val="24"/>
          <w:szCs w:val="24"/>
          <w:lang w:val="es-PR"/>
        </w:rPr>
      </w:pPr>
      <w:r w:rsidRPr="004D6CFE">
        <w:rPr>
          <w:rFonts w:ascii="Calibri Light" w:hAnsi="Calibri Light"/>
          <w:sz w:val="24"/>
          <w:szCs w:val="24"/>
          <w:lang w:val="es-PR"/>
        </w:rPr>
        <w:t>Si cree que se han violado sus derechos de privacidad, puede presentar una queja o reclamo. Las quejas o reclamos se pueden presentar ante Valley Healthcare o ante el Secretario del Departamento de Salud y Servicios Humanos.</w:t>
      </w:r>
    </w:p>
    <w:p w14:paraId="78A7F31D" w14:textId="77777777" w:rsidR="004D6CFE" w:rsidRPr="004D6CFE" w:rsidRDefault="004D6CFE" w:rsidP="004D6CFE">
      <w:pPr>
        <w:pStyle w:val="NoSpacing"/>
        <w:rPr>
          <w:rFonts w:ascii="Calibri Light" w:hAnsi="Calibri Light"/>
          <w:sz w:val="24"/>
          <w:szCs w:val="24"/>
        </w:rPr>
      </w:pPr>
      <w:r w:rsidRPr="004D6CFE">
        <w:rPr>
          <w:rFonts w:ascii="Calibri Light" w:hAnsi="Calibri Light"/>
          <w:sz w:val="24"/>
          <w:szCs w:val="24"/>
          <w:lang w:val="es-PR"/>
        </w:rPr>
        <w:t xml:space="preserve">Para presentar una queja con Valley Healthcare, comuníquese con Marcus Greene, LPN, Funcionario de privacidad / Gerente de riesgos al (706) 987-8340 y / o 1600 Fort Benning Road, Columbus, GA 31903. </w:t>
      </w:r>
      <w:r w:rsidRPr="004D6CFE">
        <w:rPr>
          <w:rFonts w:ascii="Calibri Light" w:hAnsi="Calibri Light"/>
          <w:sz w:val="24"/>
          <w:szCs w:val="24"/>
        </w:rPr>
        <w:t xml:space="preserve">Todas las quejas </w:t>
      </w:r>
      <w:r w:rsidRPr="003A31C6">
        <w:rPr>
          <w:rFonts w:ascii="Calibri Light" w:hAnsi="Calibri Light"/>
          <w:sz w:val="24"/>
          <w:szCs w:val="24"/>
          <w:lang w:val="es-PR"/>
        </w:rPr>
        <w:t>deben</w:t>
      </w:r>
      <w:r w:rsidRPr="004D6CFE">
        <w:rPr>
          <w:rFonts w:ascii="Calibri Light" w:hAnsi="Calibri Light"/>
          <w:sz w:val="24"/>
          <w:szCs w:val="24"/>
        </w:rPr>
        <w:t xml:space="preserve"> presentarse por escrito.</w:t>
      </w:r>
    </w:p>
    <w:p w14:paraId="245B138C" w14:textId="77777777" w:rsidR="00F92E95" w:rsidRDefault="004D6CFE" w:rsidP="004D6CFE">
      <w:pPr>
        <w:pStyle w:val="NoSpacing"/>
        <w:rPr>
          <w:rFonts w:ascii="Calibri Light" w:hAnsi="Calibri Light"/>
          <w:sz w:val="24"/>
          <w:szCs w:val="24"/>
          <w:lang w:val="es-PR"/>
        </w:rPr>
      </w:pPr>
      <w:r w:rsidRPr="004D6CFE">
        <w:rPr>
          <w:rFonts w:ascii="Calibri Light" w:hAnsi="Calibri Light"/>
          <w:sz w:val="24"/>
          <w:szCs w:val="24"/>
          <w:lang w:val="es-PR"/>
        </w:rPr>
        <w:t>Para presentar una queja ante el Departamento de Salud y Servicios Humanos, vaya a www.hhs.gov/ocr/privacy/hipaa/complaints/ para obtener instrucciones sobre cómo presentar una queja.</w:t>
      </w:r>
    </w:p>
    <w:p w14:paraId="769D0D3C" w14:textId="77777777" w:rsidR="004D6CFE" w:rsidRPr="004D6CFE" w:rsidRDefault="004D6CFE" w:rsidP="004D6CFE">
      <w:pPr>
        <w:pStyle w:val="NoSpacing"/>
        <w:rPr>
          <w:rFonts w:ascii="Calibri Light" w:hAnsi="Calibri Light"/>
          <w:b/>
          <w:sz w:val="28"/>
          <w:szCs w:val="24"/>
          <w:lang w:val="es-PR"/>
        </w:rPr>
      </w:pPr>
    </w:p>
    <w:p w14:paraId="61649030" w14:textId="77777777" w:rsidR="00642456" w:rsidRPr="00407DBE" w:rsidRDefault="004D6CFE" w:rsidP="00642456">
      <w:pPr>
        <w:pStyle w:val="NoSpacing"/>
        <w:rPr>
          <w:rFonts w:ascii="Calibri Light" w:hAnsi="Calibri Light"/>
          <w:b/>
          <w:sz w:val="28"/>
          <w:szCs w:val="24"/>
          <w:lang w:val="es-PR"/>
        </w:rPr>
      </w:pPr>
      <w:r w:rsidRPr="00407DBE">
        <w:rPr>
          <w:rFonts w:ascii="Calibri Light" w:hAnsi="Calibri Light"/>
          <w:b/>
          <w:sz w:val="28"/>
          <w:szCs w:val="24"/>
          <w:lang w:val="es-PR"/>
        </w:rPr>
        <w:t>SU RESPONSABILIDAD COMO PACIENTE</w:t>
      </w:r>
    </w:p>
    <w:p w14:paraId="328ED3F8" w14:textId="77777777" w:rsidR="00642456" w:rsidRPr="00407DBE" w:rsidRDefault="00407DBE" w:rsidP="00407DBE">
      <w:pPr>
        <w:pStyle w:val="NoSpacing"/>
        <w:numPr>
          <w:ilvl w:val="0"/>
          <w:numId w:val="22"/>
        </w:numPr>
        <w:spacing w:after="240"/>
        <w:rPr>
          <w:rFonts w:ascii="Calibri Light" w:hAnsi="Calibri Light"/>
          <w:sz w:val="24"/>
          <w:szCs w:val="24"/>
          <w:lang w:val="es-PR"/>
        </w:rPr>
      </w:pPr>
      <w:r w:rsidRPr="00407DBE">
        <w:rPr>
          <w:rFonts w:ascii="Calibri Light" w:hAnsi="Calibri Light"/>
          <w:sz w:val="24"/>
          <w:szCs w:val="24"/>
          <w:lang w:val="es-PR"/>
        </w:rPr>
        <w:t>Se espera que proporcione información completa y precisa, que incluya su nombre completo, dirección, número de teléfono de contacto preferido, fecha de nacimiento, compañía de seguros y empleador cuando sea necesario.</w:t>
      </w:r>
    </w:p>
    <w:p w14:paraId="4E641564" w14:textId="77777777" w:rsidR="00407DBE" w:rsidRDefault="00407DBE" w:rsidP="00407DBE">
      <w:pPr>
        <w:pStyle w:val="NoSpacing"/>
        <w:numPr>
          <w:ilvl w:val="0"/>
          <w:numId w:val="17"/>
        </w:numPr>
        <w:spacing w:after="240"/>
        <w:rPr>
          <w:rFonts w:ascii="Calibri Light" w:hAnsi="Calibri Light"/>
          <w:sz w:val="24"/>
          <w:szCs w:val="24"/>
          <w:lang w:val="es-PR"/>
        </w:rPr>
      </w:pPr>
      <w:r w:rsidRPr="00407DBE">
        <w:rPr>
          <w:rFonts w:ascii="Calibri Light" w:hAnsi="Calibri Light"/>
          <w:sz w:val="24"/>
          <w:szCs w:val="24"/>
          <w:lang w:val="es-PR"/>
        </w:rPr>
        <w:lastRenderedPageBreak/>
        <w:t>Debe proporcionar a Valley Healthcare una copia de su directiva anticipada si tiene una. Si no tiene uno, lo ayudaremos a completar uno.</w:t>
      </w:r>
    </w:p>
    <w:p w14:paraId="4642EB24" w14:textId="77777777" w:rsidR="00407DBE" w:rsidRPr="00407DBE" w:rsidRDefault="00407DBE" w:rsidP="00407DBE">
      <w:pPr>
        <w:pStyle w:val="NoSpacing"/>
        <w:numPr>
          <w:ilvl w:val="0"/>
          <w:numId w:val="17"/>
        </w:numPr>
        <w:spacing w:after="240"/>
        <w:rPr>
          <w:rFonts w:ascii="Calibri Light" w:hAnsi="Calibri Light"/>
          <w:sz w:val="24"/>
          <w:szCs w:val="24"/>
          <w:lang w:val="es-PR"/>
        </w:rPr>
      </w:pPr>
      <w:r w:rsidRPr="00407DBE">
        <w:rPr>
          <w:rFonts w:ascii="Calibri Light" w:hAnsi="Calibri Light"/>
          <w:sz w:val="24"/>
          <w:szCs w:val="24"/>
          <w:lang w:val="es-PR"/>
        </w:rPr>
        <w:t>Se espera que brinde a Valley Healthcare su nombre de farmacia preferida.</w:t>
      </w:r>
    </w:p>
    <w:p w14:paraId="756D7D82" w14:textId="77777777" w:rsidR="00407DBE" w:rsidRPr="00407DBE" w:rsidRDefault="00407DBE" w:rsidP="00407DBE">
      <w:pPr>
        <w:pStyle w:val="NoSpacing"/>
        <w:numPr>
          <w:ilvl w:val="0"/>
          <w:numId w:val="17"/>
        </w:numPr>
        <w:spacing w:after="240"/>
        <w:rPr>
          <w:rFonts w:ascii="Calibri Light" w:hAnsi="Calibri Light"/>
          <w:sz w:val="24"/>
          <w:szCs w:val="24"/>
          <w:lang w:val="es-PR"/>
        </w:rPr>
      </w:pPr>
      <w:r w:rsidRPr="00407DBE">
        <w:rPr>
          <w:rFonts w:ascii="Calibri Light" w:hAnsi="Calibri Light"/>
          <w:sz w:val="24"/>
          <w:szCs w:val="24"/>
          <w:lang w:val="es-PR"/>
        </w:rPr>
        <w:t>Se espera que proporcione información completa y precisa sobre su salud y su historial médico, incluida su enfermedad actual, enfermedades pasadas, estadías en el hospital, medicamentos, vitaminas, productos herbales y cualquier otro asunto relacionado con su salud, incluidos los riesgos de seguridad percibidos</w:t>
      </w:r>
      <w:r>
        <w:rPr>
          <w:rFonts w:ascii="Calibri Light" w:hAnsi="Calibri Light"/>
          <w:sz w:val="24"/>
          <w:szCs w:val="24"/>
          <w:lang w:val="es-PR"/>
        </w:rPr>
        <w:t>.</w:t>
      </w:r>
    </w:p>
    <w:p w14:paraId="3833ABEB" w14:textId="77777777" w:rsidR="00407DBE" w:rsidRDefault="00407DBE" w:rsidP="00407DBE">
      <w:pPr>
        <w:pStyle w:val="NoSpacing"/>
        <w:numPr>
          <w:ilvl w:val="0"/>
          <w:numId w:val="17"/>
        </w:numPr>
        <w:spacing w:after="240"/>
        <w:rPr>
          <w:rFonts w:ascii="Calibri Light" w:hAnsi="Calibri Light"/>
          <w:sz w:val="24"/>
          <w:szCs w:val="24"/>
          <w:lang w:val="es-PR"/>
        </w:rPr>
      </w:pPr>
      <w:r w:rsidRPr="00407DBE">
        <w:rPr>
          <w:rFonts w:ascii="Calibri Light" w:hAnsi="Calibri Light"/>
          <w:sz w:val="24"/>
          <w:szCs w:val="24"/>
          <w:lang w:val="es-PR"/>
        </w:rPr>
        <w:t>Se espera que haga preguntas cuando no comprenda información o instrucciones. Si tiene barreras que no le permitirán llevar a cabo su plan de tratamiento, usted es responsable de analizarlas con su equipo de atención</w:t>
      </w:r>
    </w:p>
    <w:p w14:paraId="1C9D9154" w14:textId="77777777" w:rsidR="00642456" w:rsidRPr="00407DBE" w:rsidRDefault="00407DBE" w:rsidP="00407DBE">
      <w:pPr>
        <w:pStyle w:val="NoSpacing"/>
        <w:numPr>
          <w:ilvl w:val="0"/>
          <w:numId w:val="17"/>
        </w:numPr>
        <w:spacing w:after="240"/>
        <w:rPr>
          <w:rFonts w:ascii="Calibri Light" w:hAnsi="Calibri Light"/>
          <w:sz w:val="24"/>
          <w:szCs w:val="24"/>
          <w:lang w:val="es-PR"/>
        </w:rPr>
      </w:pPr>
      <w:r w:rsidRPr="00407DBE">
        <w:rPr>
          <w:rFonts w:ascii="Calibri Light" w:hAnsi="Calibri Light"/>
          <w:sz w:val="24"/>
          <w:szCs w:val="24"/>
          <w:lang w:val="es-PR"/>
        </w:rPr>
        <w:t>Se espera que participe activamente en la gestión de su atención, junto con su equipo de atención en Valley Healthcare</w:t>
      </w:r>
      <w:r w:rsidR="00334D60" w:rsidRPr="00407DBE">
        <w:rPr>
          <w:rFonts w:ascii="Calibri Light" w:hAnsi="Calibri Light"/>
          <w:sz w:val="24"/>
          <w:szCs w:val="24"/>
          <w:lang w:val="es-PR"/>
        </w:rPr>
        <w:t>.</w:t>
      </w:r>
    </w:p>
    <w:p w14:paraId="617E3B1F" w14:textId="77777777" w:rsidR="00642456" w:rsidRPr="00407DBE" w:rsidRDefault="00407DBE" w:rsidP="00407DBE">
      <w:pPr>
        <w:pStyle w:val="NoSpacing"/>
        <w:numPr>
          <w:ilvl w:val="0"/>
          <w:numId w:val="17"/>
        </w:numPr>
        <w:spacing w:after="240"/>
        <w:rPr>
          <w:rFonts w:ascii="Calibri Light" w:hAnsi="Calibri Light"/>
          <w:sz w:val="24"/>
          <w:szCs w:val="24"/>
          <w:lang w:val="es-PR"/>
        </w:rPr>
      </w:pPr>
      <w:r w:rsidRPr="00407DBE">
        <w:rPr>
          <w:rFonts w:ascii="Calibri Light" w:hAnsi="Calibri Light"/>
          <w:sz w:val="24"/>
          <w:szCs w:val="24"/>
          <w:lang w:val="es-PR"/>
        </w:rPr>
        <w:t>Se espera que usted trate con cortesía y respeto a todo el personal de Valley Healthcare, a otros pacientes y visitantes, y que respete las normas y normas de seguridad de esta organización.</w:t>
      </w:r>
    </w:p>
    <w:p w14:paraId="36C1E7E4" w14:textId="77777777" w:rsidR="00407DBE" w:rsidRDefault="00407DBE" w:rsidP="00407DBE">
      <w:pPr>
        <w:pStyle w:val="NoSpacing"/>
        <w:numPr>
          <w:ilvl w:val="0"/>
          <w:numId w:val="17"/>
        </w:numPr>
        <w:spacing w:after="240"/>
        <w:rPr>
          <w:rFonts w:ascii="Calibri Light" w:hAnsi="Calibri Light"/>
          <w:sz w:val="24"/>
          <w:szCs w:val="24"/>
          <w:lang w:val="es-PR"/>
        </w:rPr>
      </w:pPr>
      <w:r w:rsidRPr="00407DBE">
        <w:rPr>
          <w:rFonts w:ascii="Calibri Light" w:hAnsi="Calibri Light"/>
          <w:sz w:val="24"/>
          <w:szCs w:val="24"/>
          <w:lang w:val="es-PR"/>
        </w:rPr>
        <w:t>Usted tiene la responsabilidad de cumplir con sus citas, llegar a tiempo y llamar a Valley Healthcare si no puede asistir a una cita.</w:t>
      </w:r>
    </w:p>
    <w:p w14:paraId="64A0DA0A" w14:textId="77777777" w:rsidR="00177F97" w:rsidRPr="00E20E94" w:rsidRDefault="00E20E94" w:rsidP="00364C72">
      <w:pPr>
        <w:pStyle w:val="NoSpacing"/>
        <w:spacing w:after="240"/>
        <w:rPr>
          <w:rFonts w:ascii="Calibri Light" w:hAnsi="Calibri Light"/>
          <w:sz w:val="24"/>
          <w:szCs w:val="24"/>
          <w:lang w:val="es-PR"/>
        </w:rPr>
      </w:pPr>
      <w:r w:rsidRPr="00E20E94">
        <w:rPr>
          <w:rFonts w:ascii="Calibri Light" w:hAnsi="Calibri Light"/>
          <w:b/>
          <w:sz w:val="28"/>
          <w:szCs w:val="24"/>
          <w:lang w:val="es-PR"/>
        </w:rPr>
        <w:t>CUBIERTAS DE SEGURO/CARGOS Y PAGOS POR SERVICIOS</w:t>
      </w:r>
    </w:p>
    <w:p w14:paraId="6E7B7C57" w14:textId="77777777" w:rsidR="00177F97" w:rsidRDefault="00E20E94" w:rsidP="00177F97">
      <w:pPr>
        <w:pStyle w:val="NoSpacing"/>
        <w:rPr>
          <w:rFonts w:ascii="Calibri Light" w:hAnsi="Calibri Light"/>
          <w:sz w:val="24"/>
          <w:szCs w:val="24"/>
          <w:lang w:val="es-PR"/>
        </w:rPr>
      </w:pPr>
      <w:r w:rsidRPr="00E20E94">
        <w:rPr>
          <w:rFonts w:ascii="Calibri Light" w:hAnsi="Calibri Light"/>
          <w:sz w:val="24"/>
          <w:szCs w:val="24"/>
          <w:lang w:val="es-PR"/>
        </w:rPr>
        <w:t>Valley Healthcare System es apoyado en parte por subvenciones del Departamento de Salud y Servicios Humanos-Administración de Recursos y Servicios de Salud.</w:t>
      </w:r>
    </w:p>
    <w:p w14:paraId="54CD245A" w14:textId="77777777" w:rsidR="00E20E94" w:rsidRPr="00E20E94" w:rsidRDefault="00E20E94" w:rsidP="00177F97">
      <w:pPr>
        <w:pStyle w:val="NoSpacing"/>
        <w:rPr>
          <w:rFonts w:ascii="Calibri Light" w:hAnsi="Calibri Light"/>
          <w:b/>
          <w:sz w:val="24"/>
          <w:szCs w:val="24"/>
          <w:lang w:val="es-PR"/>
        </w:rPr>
      </w:pPr>
    </w:p>
    <w:p w14:paraId="79DEC274" w14:textId="77777777" w:rsidR="00E20E94" w:rsidRDefault="00E20E94" w:rsidP="004402D1">
      <w:pPr>
        <w:pStyle w:val="NoSpacing"/>
        <w:spacing w:after="240"/>
        <w:rPr>
          <w:rFonts w:ascii="Calibri Light" w:hAnsi="Calibri Light"/>
          <w:sz w:val="24"/>
          <w:szCs w:val="24"/>
          <w:lang w:val="es-PR"/>
        </w:rPr>
      </w:pPr>
      <w:r w:rsidRPr="00E20E94">
        <w:rPr>
          <w:rFonts w:ascii="Calibri Light" w:hAnsi="Calibri Light"/>
          <w:sz w:val="24"/>
          <w:szCs w:val="24"/>
          <w:lang w:val="es-PR"/>
        </w:rPr>
        <w:t>La mayoría de los programas de seguros públicos y privados son aceptados. Los copagos se c</w:t>
      </w:r>
      <w:r>
        <w:rPr>
          <w:rFonts w:ascii="Calibri Light" w:hAnsi="Calibri Light"/>
          <w:sz w:val="24"/>
          <w:szCs w:val="24"/>
          <w:lang w:val="es-PR"/>
        </w:rPr>
        <w:t>obran en el momento del registro</w:t>
      </w:r>
      <w:r w:rsidRPr="00E20E94">
        <w:rPr>
          <w:rFonts w:ascii="Calibri Light" w:hAnsi="Calibri Light"/>
          <w:sz w:val="24"/>
          <w:szCs w:val="24"/>
          <w:lang w:val="es-PR"/>
        </w:rPr>
        <w:t xml:space="preserve"> para su cita. Las tarjetas de seguro deben presentarse al momento del servicio. En el caso de que no nos notifique acerca de otro seguro de salud o cambios en su seguro, usted será personalmente responsable de los honorarios incurridos para esa fecha de servicio. Las compañías de seguros no tienen un límite de tiempo para recuperar dinero pagado por reclamos en los que no son la principal compañía de seguros.</w:t>
      </w:r>
    </w:p>
    <w:p w14:paraId="5B41BFA3" w14:textId="77777777" w:rsidR="005B4A44" w:rsidRPr="00E20E94" w:rsidRDefault="00E20E94" w:rsidP="004402D1">
      <w:pPr>
        <w:pStyle w:val="NoSpacing"/>
        <w:spacing w:after="240"/>
        <w:rPr>
          <w:rFonts w:ascii="Calibri Light" w:hAnsi="Calibri Light"/>
          <w:sz w:val="24"/>
          <w:szCs w:val="24"/>
          <w:lang w:val="es-PR"/>
        </w:rPr>
      </w:pPr>
      <w:r w:rsidRPr="00E20E94">
        <w:rPr>
          <w:rFonts w:ascii="Calibri Light" w:hAnsi="Calibri Light"/>
          <w:sz w:val="24"/>
          <w:szCs w:val="24"/>
          <w:lang w:val="es-PR"/>
        </w:rPr>
        <w:lastRenderedPageBreak/>
        <w:t>El Programa</w:t>
      </w:r>
      <w:r>
        <w:rPr>
          <w:rFonts w:ascii="Calibri Light" w:hAnsi="Calibri Light"/>
          <w:sz w:val="24"/>
          <w:szCs w:val="24"/>
          <w:lang w:val="es-PR"/>
        </w:rPr>
        <w:t xml:space="preserve"> de descuento de tarifas</w:t>
      </w:r>
      <w:r w:rsidRPr="00E20E94">
        <w:rPr>
          <w:rFonts w:ascii="Calibri Light" w:hAnsi="Calibri Light"/>
          <w:sz w:val="24"/>
          <w:szCs w:val="24"/>
          <w:lang w:val="es-PR"/>
        </w:rPr>
        <w:t xml:space="preserve"> (SFDP, por sus siglas en inglés) garantiza a los pacientes tener acceso a todos los servicios ofrecidos por VHcS sin tener en cuenta la capacidad de pago de un paciente. Los únicos factores determinantes del SFDP son el tamaño de la familia y el ingreso de acuerdo con las Pautas Federales de Pobreza anuales del Departamento de Salud y Servicios Humanos de EE. UU. Cualquiera puede solicitar el progr</w:t>
      </w:r>
      <w:r>
        <w:rPr>
          <w:rFonts w:ascii="Calibri Light" w:hAnsi="Calibri Light"/>
          <w:sz w:val="24"/>
          <w:szCs w:val="24"/>
          <w:lang w:val="es-PR"/>
        </w:rPr>
        <w:t>ama de descuento de tarifa</w:t>
      </w:r>
      <w:r w:rsidRPr="00E20E94">
        <w:rPr>
          <w:rFonts w:ascii="Calibri Light" w:hAnsi="Calibri Light"/>
          <w:sz w:val="24"/>
          <w:szCs w:val="24"/>
          <w:lang w:val="es-PR"/>
        </w:rPr>
        <w:t>. Los especialistas de admisión están disponibles para ayudarlo a determinar su elegibilidad.</w:t>
      </w:r>
    </w:p>
    <w:p w14:paraId="28533FBB" w14:textId="77777777" w:rsidR="00177F97" w:rsidRPr="00E20E94" w:rsidRDefault="00E20E94" w:rsidP="00E55B4F">
      <w:pPr>
        <w:pStyle w:val="NoSpacing"/>
        <w:spacing w:after="240"/>
        <w:jc w:val="center"/>
        <w:rPr>
          <w:rFonts w:ascii="Calibri Light" w:hAnsi="Calibri Light"/>
          <w:b/>
          <w:sz w:val="28"/>
          <w:szCs w:val="24"/>
          <w:u w:val="single"/>
          <w:lang w:val="es-PR"/>
        </w:rPr>
      </w:pPr>
      <w:r w:rsidRPr="00E20E94">
        <w:rPr>
          <w:rFonts w:ascii="Calibri Light" w:hAnsi="Calibri Light"/>
          <w:b/>
          <w:sz w:val="28"/>
          <w:szCs w:val="24"/>
          <w:u w:val="single"/>
          <w:lang w:val="es-PR"/>
        </w:rPr>
        <w:t>A NINGUNA PERSONA SE LE N</w:t>
      </w:r>
      <w:r>
        <w:rPr>
          <w:rFonts w:ascii="Calibri Light" w:hAnsi="Calibri Light"/>
          <w:b/>
          <w:sz w:val="28"/>
          <w:szCs w:val="24"/>
          <w:u w:val="single"/>
          <w:lang w:val="es-PR"/>
        </w:rPr>
        <w:t>I</w:t>
      </w:r>
      <w:r w:rsidRPr="00E20E94">
        <w:rPr>
          <w:rFonts w:ascii="Calibri Light" w:hAnsi="Calibri Light"/>
          <w:b/>
          <w:sz w:val="28"/>
          <w:szCs w:val="24"/>
          <w:u w:val="single"/>
          <w:lang w:val="es-PR"/>
        </w:rPr>
        <w:t>EGA LOS SERVICIOS DEBIDO A SU INCAPACIDAD DE PAGAR LOS SERVICIOS</w:t>
      </w:r>
      <w:r w:rsidR="000E34E6" w:rsidRPr="00E20E94">
        <w:rPr>
          <w:rFonts w:ascii="Calibri Light" w:hAnsi="Calibri Light"/>
          <w:b/>
          <w:sz w:val="28"/>
          <w:szCs w:val="24"/>
          <w:u w:val="single"/>
          <w:lang w:val="es-PR"/>
        </w:rPr>
        <w:t>.</w:t>
      </w:r>
    </w:p>
    <w:p w14:paraId="51C572C9" w14:textId="77777777" w:rsidR="00EA0441" w:rsidRPr="0020466A" w:rsidRDefault="00E20E94" w:rsidP="00034E12">
      <w:pPr>
        <w:pStyle w:val="NoSpacing"/>
        <w:rPr>
          <w:rFonts w:ascii="Calibri Light" w:hAnsi="Calibri Light"/>
          <w:b/>
          <w:sz w:val="28"/>
          <w:szCs w:val="24"/>
          <w:lang w:val="es-PR"/>
        </w:rPr>
      </w:pPr>
      <w:r w:rsidRPr="0020466A">
        <w:rPr>
          <w:rFonts w:ascii="Calibri Light" w:hAnsi="Calibri Light"/>
          <w:b/>
          <w:sz w:val="28"/>
          <w:szCs w:val="24"/>
          <w:lang w:val="es-PR"/>
        </w:rPr>
        <w:t>NUESTRO COMPROMISO CON SU PRIVACIDAD</w:t>
      </w:r>
    </w:p>
    <w:p w14:paraId="362D88A4" w14:textId="77777777" w:rsidR="0020466A" w:rsidRDefault="0020466A" w:rsidP="00034E12">
      <w:pPr>
        <w:pStyle w:val="NoSpacing"/>
        <w:rPr>
          <w:rFonts w:ascii="Calibri Light" w:hAnsi="Calibri Light"/>
          <w:sz w:val="24"/>
          <w:szCs w:val="24"/>
          <w:lang w:val="es-PR"/>
        </w:rPr>
      </w:pPr>
      <w:r w:rsidRPr="0020466A">
        <w:rPr>
          <w:rFonts w:ascii="Calibri Light" w:hAnsi="Calibri Light"/>
          <w:sz w:val="24"/>
          <w:szCs w:val="24"/>
          <w:lang w:val="es-PR"/>
        </w:rPr>
        <w:t>Valley Healthcare System se compromete a mantener la privacidad de su Información de salud protegida (PHI). Al brindarle tratamiento y servicios, creamos registros que contienen su información médica y personal, a la que se hace referencia como Información de salud protegida o PHI. Necesitamos estos registros para brindarle atención de calidad y cumplir con varios requisitos legales. Los términos de este Aviso de Privacidad se aplican a todos los registros que contienen su PHI que nuestra práctica crea o retiene. La ley federal y estatal nos exige que le proporcionemos este Aviso de privacidad sobre nuestras obligaciones legales y las prácticas de privacidad que mantenemos en nuestra práctica con respecto a su PHI. Debemos seguir los términos del Aviso de privacidad que tenemos vigente en ese momento.</w:t>
      </w:r>
    </w:p>
    <w:p w14:paraId="1231BE67" w14:textId="77777777" w:rsidR="0020466A" w:rsidRDefault="0020466A" w:rsidP="00034E12">
      <w:pPr>
        <w:pStyle w:val="NoSpacing"/>
        <w:rPr>
          <w:rFonts w:ascii="Calibri Light" w:hAnsi="Calibri Light"/>
          <w:sz w:val="24"/>
          <w:szCs w:val="24"/>
          <w:lang w:val="es-PR"/>
        </w:rPr>
      </w:pPr>
    </w:p>
    <w:p w14:paraId="25D6BF9E" w14:textId="77777777" w:rsidR="004D55F5" w:rsidRPr="0020466A" w:rsidRDefault="0020466A" w:rsidP="00034E12">
      <w:pPr>
        <w:pStyle w:val="NoSpacing"/>
        <w:rPr>
          <w:rFonts w:ascii="Calibri Light" w:hAnsi="Calibri Light"/>
          <w:b/>
          <w:sz w:val="28"/>
          <w:szCs w:val="24"/>
          <w:lang w:val="es-PR"/>
        </w:rPr>
      </w:pPr>
      <w:r w:rsidRPr="0020466A">
        <w:rPr>
          <w:rFonts w:ascii="Calibri Light" w:hAnsi="Calibri Light"/>
          <w:b/>
          <w:sz w:val="28"/>
          <w:szCs w:val="24"/>
          <w:lang w:val="es-PR"/>
        </w:rPr>
        <w:t>COMO PODEMOS USAR O DIVULGAR SU (O SUS NI</w:t>
      </w:r>
      <w:r>
        <w:rPr>
          <w:rFonts w:ascii="Calibri Light" w:hAnsi="Calibri Light"/>
          <w:b/>
          <w:sz w:val="28"/>
          <w:szCs w:val="24"/>
          <w:lang w:val="es-PR"/>
        </w:rPr>
        <w:t>ÑOS) FILOSOFIA</w:t>
      </w:r>
    </w:p>
    <w:p w14:paraId="7F4D2512" w14:textId="77777777" w:rsidR="0020466A" w:rsidRDefault="0020466A" w:rsidP="0020466A">
      <w:pPr>
        <w:pStyle w:val="NoSpacing"/>
        <w:rPr>
          <w:rFonts w:ascii="Calibri Light" w:hAnsi="Calibri Light"/>
          <w:sz w:val="24"/>
          <w:szCs w:val="24"/>
          <w:lang w:val="es-PR"/>
        </w:rPr>
      </w:pPr>
      <w:r w:rsidRPr="0020466A">
        <w:rPr>
          <w:rFonts w:ascii="Calibri Light" w:hAnsi="Calibri Light"/>
          <w:sz w:val="24"/>
          <w:szCs w:val="24"/>
          <w:lang w:val="es-PR"/>
        </w:rPr>
        <w:t>Las siguientes categorías describen y brindan algunos ejemplos de las diferentes maneras en que podemos usar y divulgar su PHI. No se enumerarán todos los usos o divulgaciones en una categoría. Sin embargo, todas las formas en que se nos permite usar y divulgar PHI se incluirán en una de estas categorías.</w:t>
      </w:r>
    </w:p>
    <w:p w14:paraId="36FEB5B0" w14:textId="77777777" w:rsidR="0020466A" w:rsidRDefault="0020466A" w:rsidP="0020466A">
      <w:pPr>
        <w:pStyle w:val="NoSpacing"/>
        <w:rPr>
          <w:rFonts w:ascii="Calibri Light" w:hAnsi="Calibri Light"/>
          <w:sz w:val="24"/>
          <w:szCs w:val="24"/>
          <w:lang w:val="es-PR"/>
        </w:rPr>
      </w:pPr>
    </w:p>
    <w:p w14:paraId="748F1A35" w14:textId="77777777" w:rsidR="00034E12" w:rsidRDefault="0020466A" w:rsidP="0020466A">
      <w:pPr>
        <w:pStyle w:val="NoSpacing"/>
        <w:numPr>
          <w:ilvl w:val="0"/>
          <w:numId w:val="23"/>
        </w:numPr>
        <w:rPr>
          <w:rFonts w:ascii="Calibri Light" w:hAnsi="Calibri Light"/>
          <w:sz w:val="24"/>
          <w:szCs w:val="24"/>
          <w:lang w:val="es-PR"/>
        </w:rPr>
      </w:pPr>
      <w:r w:rsidRPr="0020466A">
        <w:rPr>
          <w:rFonts w:ascii="Calibri Light" w:hAnsi="Calibri Light"/>
          <w:b/>
          <w:sz w:val="24"/>
          <w:szCs w:val="24"/>
          <w:lang w:val="es-PR"/>
        </w:rPr>
        <w:t xml:space="preserve">Para el pago. </w:t>
      </w:r>
      <w:r w:rsidRPr="0020466A">
        <w:rPr>
          <w:rFonts w:ascii="Calibri Light" w:hAnsi="Calibri Light"/>
          <w:sz w:val="24"/>
          <w:szCs w:val="24"/>
          <w:lang w:val="es-PR"/>
        </w:rPr>
        <w:t>Podemos utilizar y divulgar información médica sobre usted para que el tratamiento y los servicios que reciba en el centro puedan facturarse y el pago se pueda cobrar de usted, una compañía de seguros o un tercero. Por ejemplo: podemos divulgar su registro a una compañía de seguros para que podamos recibir el pago por tratarlo</w:t>
      </w:r>
      <w:r w:rsidR="00034E12" w:rsidRPr="0020466A">
        <w:rPr>
          <w:rFonts w:ascii="Calibri Light" w:hAnsi="Calibri Light"/>
          <w:sz w:val="24"/>
          <w:szCs w:val="24"/>
          <w:lang w:val="es-PR"/>
        </w:rPr>
        <w:t>.</w:t>
      </w:r>
    </w:p>
    <w:p w14:paraId="30D7AA69" w14:textId="77777777" w:rsidR="0020466A" w:rsidRPr="0020466A" w:rsidRDefault="0020466A" w:rsidP="0020466A">
      <w:pPr>
        <w:pStyle w:val="NoSpacing"/>
        <w:ind w:left="720"/>
        <w:rPr>
          <w:rFonts w:ascii="Calibri Light" w:hAnsi="Calibri Light"/>
          <w:sz w:val="24"/>
          <w:szCs w:val="24"/>
          <w:lang w:val="es-PR"/>
        </w:rPr>
      </w:pPr>
    </w:p>
    <w:p w14:paraId="124B80D4" w14:textId="77777777" w:rsidR="0020466A" w:rsidRPr="0020466A" w:rsidRDefault="0020466A" w:rsidP="0020466A">
      <w:pPr>
        <w:pStyle w:val="NoSpacing"/>
        <w:numPr>
          <w:ilvl w:val="0"/>
          <w:numId w:val="23"/>
        </w:numPr>
        <w:rPr>
          <w:rFonts w:ascii="Calibri Light" w:hAnsi="Calibri Light"/>
          <w:sz w:val="24"/>
          <w:szCs w:val="24"/>
        </w:rPr>
      </w:pPr>
      <w:r w:rsidRPr="0020466A">
        <w:rPr>
          <w:rFonts w:ascii="Calibri Light" w:hAnsi="Calibri Light"/>
          <w:b/>
          <w:sz w:val="24"/>
          <w:szCs w:val="24"/>
          <w:lang w:val="es-PR"/>
        </w:rPr>
        <w:lastRenderedPageBreak/>
        <w:t xml:space="preserve">Para el tratamiento. </w:t>
      </w:r>
      <w:r w:rsidRPr="0020466A">
        <w:rPr>
          <w:rFonts w:ascii="Calibri Light" w:hAnsi="Calibri Light"/>
          <w:sz w:val="24"/>
          <w:szCs w:val="24"/>
          <w:lang w:val="es-PR"/>
        </w:rPr>
        <w:t>Podemos utilizar su información médica para brindarle tratamiento o servicios médicos. Podemos divulgar su información médica a médicos, enfermeras, técnicos, estudiantes de medicina u otro personal que lo esté atendiendo en el centro o en el hospital. Por ejemplo, podemos divulgar su información médica a personas ajenas al centro que puedan estar involucradas en su atención médica, como miembros de la familia, clérigos u otras personas que forman parte de su atención</w:t>
      </w:r>
      <w:r w:rsidRPr="0020466A">
        <w:rPr>
          <w:rFonts w:ascii="Calibri Light" w:hAnsi="Calibri Light"/>
          <w:b/>
          <w:sz w:val="24"/>
          <w:szCs w:val="24"/>
          <w:lang w:val="es-PR"/>
        </w:rPr>
        <w:t>.</w:t>
      </w:r>
    </w:p>
    <w:p w14:paraId="03E3AA4F" w14:textId="77777777" w:rsidR="00D143E7" w:rsidRPr="0020466A" w:rsidRDefault="0020466A" w:rsidP="0020466A">
      <w:pPr>
        <w:pStyle w:val="NoSpacing"/>
        <w:numPr>
          <w:ilvl w:val="0"/>
          <w:numId w:val="23"/>
        </w:numPr>
        <w:rPr>
          <w:rFonts w:ascii="Calibri Light" w:hAnsi="Calibri Light"/>
          <w:sz w:val="28"/>
          <w:szCs w:val="24"/>
          <w:lang w:val="es-PR"/>
        </w:rPr>
      </w:pPr>
      <w:r w:rsidRPr="0020466A">
        <w:rPr>
          <w:rFonts w:ascii="Calibri Light" w:hAnsi="Calibri Light"/>
          <w:b/>
          <w:sz w:val="24"/>
          <w:szCs w:val="24"/>
          <w:lang w:val="es-PR"/>
        </w:rPr>
        <w:t xml:space="preserve">Para operaciones de atención médica. </w:t>
      </w:r>
      <w:r w:rsidRPr="0020466A">
        <w:rPr>
          <w:rFonts w:ascii="Calibri Light" w:hAnsi="Calibri Light"/>
          <w:sz w:val="24"/>
          <w:szCs w:val="24"/>
          <w:lang w:val="es-PR"/>
        </w:rPr>
        <w:t>Creamos un registro de la atención y los servicios que recibe en el centro. Necesitamos este registro para brindarle atención de calidad y cumplir con ciertos requisitos legales. Este aviso se aplica a todos los registros de su atención generados por el centro, ya sea realizados por el personal del centro o por su médico personal. La ley nos exige que: nos aseguremos de que la información médica que lo identifica se mantenga privada; darle aviso de nuestros deberes legales y prácticas de privacidad con respecto a su información médica; y seguir los términos del aviso que está actualmente en vigencia. Otras formas en que podemos usar o divulgar su PHI incluyen: recordatorios de citas; como lo exige la ley para los beneficios y servicios relacionados con la salud; a personas involucradas en su cuidado o pago por su cuidado; investigación; para evitar una amenaza grave a la salud o la seguridad, y para alternativas de tratamiento. Otros usos y divulgaciones de su PHI incluyen divulgación a, o para: médicos forenses, examinadores médicos y directores de funerarias; actividades de supervisión de la salud; cumplimiento de la ley; pleitos y disputas; militares y veteranos; actividades nacionales de seguridad e inteligencia; donación de órganos y tejidos; y otros; riesgos de salud pública y compensación laboral.</w:t>
      </w:r>
    </w:p>
    <w:p w14:paraId="7196D064" w14:textId="77777777" w:rsidR="00D57073" w:rsidRPr="0020466A" w:rsidRDefault="00D57073" w:rsidP="00F92E95">
      <w:pPr>
        <w:pStyle w:val="NoSpacing"/>
        <w:rPr>
          <w:rFonts w:ascii="Calibri Light" w:hAnsi="Calibri Light"/>
          <w:b/>
          <w:sz w:val="28"/>
          <w:szCs w:val="24"/>
          <w:lang w:val="es-PR"/>
        </w:rPr>
      </w:pPr>
    </w:p>
    <w:p w14:paraId="770711DE" w14:textId="77777777" w:rsidR="00D143E7" w:rsidRPr="0020466A" w:rsidRDefault="0020466A" w:rsidP="00F92E95">
      <w:pPr>
        <w:pStyle w:val="NoSpacing"/>
        <w:rPr>
          <w:rFonts w:ascii="Calibri Light" w:hAnsi="Calibri Light"/>
          <w:b/>
          <w:sz w:val="28"/>
          <w:szCs w:val="24"/>
          <w:lang w:val="es-PR"/>
        </w:rPr>
      </w:pPr>
      <w:r w:rsidRPr="0020466A">
        <w:rPr>
          <w:rFonts w:ascii="Calibri Light" w:hAnsi="Calibri Light"/>
          <w:b/>
          <w:sz w:val="28"/>
          <w:szCs w:val="24"/>
          <w:lang w:val="es-PR"/>
        </w:rPr>
        <w:t>ENCUESTA DE SATISACCION DEL PACIENTE</w:t>
      </w:r>
    </w:p>
    <w:p w14:paraId="0A9D7371" w14:textId="77777777" w:rsidR="009315EB" w:rsidRDefault="0020466A" w:rsidP="00F92E95">
      <w:pPr>
        <w:pStyle w:val="NoSpacing"/>
        <w:rPr>
          <w:rFonts w:ascii="Calibri Light" w:hAnsi="Calibri Light"/>
          <w:sz w:val="24"/>
          <w:szCs w:val="24"/>
          <w:lang w:val="es-PR"/>
        </w:rPr>
      </w:pPr>
      <w:r w:rsidRPr="0020466A">
        <w:rPr>
          <w:rFonts w:ascii="Calibri Light" w:hAnsi="Calibri Light"/>
          <w:sz w:val="24"/>
          <w:szCs w:val="24"/>
          <w:lang w:val="es-PR"/>
        </w:rPr>
        <w:t>La satisfacción del cliente es un objetivo principal de Valley Health Care, tómese unos minutos para completar nuestra encuesta de satisfacción del paciente cada vez que nos visite.</w:t>
      </w:r>
    </w:p>
    <w:p w14:paraId="34FF1C98" w14:textId="77777777" w:rsidR="0020466A" w:rsidRPr="0020466A" w:rsidRDefault="0020466A" w:rsidP="00F92E95">
      <w:pPr>
        <w:pStyle w:val="NoSpacing"/>
        <w:rPr>
          <w:rFonts w:ascii="Calibri Light" w:hAnsi="Calibri Light"/>
          <w:sz w:val="24"/>
          <w:szCs w:val="24"/>
          <w:lang w:val="es-PR"/>
        </w:rPr>
      </w:pPr>
    </w:p>
    <w:p w14:paraId="3E336114" w14:textId="77777777" w:rsidR="009315EB" w:rsidRPr="009777CF" w:rsidRDefault="009777CF" w:rsidP="00F92E95">
      <w:pPr>
        <w:pStyle w:val="NoSpacing"/>
        <w:rPr>
          <w:rFonts w:ascii="Calibri Light" w:hAnsi="Calibri Light"/>
          <w:b/>
          <w:sz w:val="28"/>
          <w:szCs w:val="24"/>
          <w:lang w:val="es-PR"/>
        </w:rPr>
      </w:pPr>
      <w:r w:rsidRPr="009777CF">
        <w:rPr>
          <w:rFonts w:ascii="Calibri Light" w:hAnsi="Calibri Light"/>
          <w:b/>
          <w:sz w:val="28"/>
          <w:szCs w:val="24"/>
          <w:lang w:val="es-PR"/>
        </w:rPr>
        <w:t>AVISO/ADVERTENCIA</w:t>
      </w:r>
    </w:p>
    <w:p w14:paraId="5F74C93A" w14:textId="77777777" w:rsidR="009777CF" w:rsidRDefault="009777CF" w:rsidP="009315EB">
      <w:pPr>
        <w:spacing w:before="100" w:beforeAutospacing="1" w:after="100" w:afterAutospacing="1"/>
        <w:rPr>
          <w:bCs/>
          <w:sz w:val="24"/>
          <w:szCs w:val="28"/>
          <w:lang w:val="es-PR"/>
        </w:rPr>
      </w:pPr>
      <w:r w:rsidRPr="009777CF">
        <w:rPr>
          <w:bCs/>
          <w:sz w:val="24"/>
          <w:szCs w:val="28"/>
          <w:lang w:val="es-PR"/>
        </w:rPr>
        <w:t xml:space="preserve">El Manual del paciente contiene solo pautas generales e información. No pretende ser exhaustivo ni abordar todas las situaciones y políticas posibles de VHcS. Por esa razón, si tiene alguna pregunta, debe dirigir sus preguntas específicas a su proveedor o personal de apoyo. </w:t>
      </w:r>
      <w:r w:rsidRPr="009777CF">
        <w:rPr>
          <w:bCs/>
          <w:sz w:val="24"/>
          <w:szCs w:val="28"/>
          <w:lang w:val="es-PR"/>
        </w:rPr>
        <w:lastRenderedPageBreak/>
        <w:t>Este manual no sirve como un acuerdo o contrato vinculante entre un paciente y los proveedores y el personal de VHcS o VHcS.</w:t>
      </w:r>
    </w:p>
    <w:p w14:paraId="68499BDC" w14:textId="77777777" w:rsidR="009777CF" w:rsidRDefault="009777CF" w:rsidP="004F34FB">
      <w:pPr>
        <w:pStyle w:val="BodyText"/>
        <w:spacing w:before="9"/>
        <w:ind w:firstLine="7"/>
        <w:rPr>
          <w:bCs/>
          <w:sz w:val="24"/>
          <w:szCs w:val="28"/>
        </w:rPr>
      </w:pPr>
      <w:r w:rsidRPr="009777CF">
        <w:rPr>
          <w:bCs/>
          <w:sz w:val="24"/>
          <w:szCs w:val="28"/>
          <w:lang w:val="es-PR"/>
        </w:rPr>
        <w:t xml:space="preserve">Los procedimientos, las prácticas y las políticas que se describen aquí pueden modificarse o suspenderse de vez en cuando. </w:t>
      </w:r>
      <w:r w:rsidRPr="009777CF">
        <w:rPr>
          <w:bCs/>
          <w:sz w:val="24"/>
          <w:szCs w:val="28"/>
        </w:rPr>
        <w:t>Se hará todo lo posible para informarle de cualquier cambio que se produzca.</w:t>
      </w:r>
    </w:p>
    <w:p w14:paraId="0902D918" w14:textId="77777777" w:rsidR="004F34FB" w:rsidRPr="009777CF" w:rsidRDefault="009777CF" w:rsidP="009777CF">
      <w:pPr>
        <w:pStyle w:val="BodyText"/>
        <w:spacing w:before="9"/>
        <w:ind w:firstLine="7"/>
        <w:rPr>
          <w:rFonts w:ascii="Calibri Light" w:eastAsia="Cambria" w:hAnsi="Calibri Light" w:cs="Cambria"/>
          <w:b/>
          <w:sz w:val="28"/>
          <w:szCs w:val="21"/>
          <w:u w:val="single"/>
          <w:lang w:val="es-PR"/>
        </w:rPr>
      </w:pPr>
      <w:r w:rsidRPr="009777CF">
        <w:rPr>
          <w:sz w:val="24"/>
          <w:szCs w:val="24"/>
          <w:lang w:val="es-PR"/>
        </w:rPr>
        <w:t>** La Administración de Recursos y Servicios de Salud (HRSA), de acuerdo con la Ley de Asistencia de Centros de Salud con Apoyo Federal, según enmendada, secciones 224 (g) - (n) de la Ley del Servicio de Salud Pública (PHS), 42 U.S.C. 233 (g) - (n), considera que Valley Healthcare System, Inc. es un empleado de PHS que brinda protección de responsabilidad bajo la Ley Federal de Demandas por Agravio (FTCA)</w:t>
      </w:r>
    </w:p>
    <w:p w14:paraId="6D072C0D" w14:textId="77777777" w:rsidR="004F34FB" w:rsidRPr="009777CF" w:rsidRDefault="004F34FB" w:rsidP="004F34FB">
      <w:pPr>
        <w:pStyle w:val="BodyText"/>
        <w:spacing w:before="9"/>
        <w:ind w:firstLine="7"/>
        <w:jc w:val="center"/>
        <w:rPr>
          <w:rFonts w:ascii="Calibri Light" w:eastAsia="Cambria" w:hAnsi="Calibri Light" w:cs="Cambria"/>
          <w:b/>
          <w:sz w:val="28"/>
          <w:szCs w:val="21"/>
          <w:u w:val="single"/>
          <w:lang w:val="es-PR"/>
        </w:rPr>
      </w:pPr>
    </w:p>
    <w:p w14:paraId="48A21919" w14:textId="77777777" w:rsidR="004F34FB" w:rsidRPr="009777CF" w:rsidRDefault="004F34FB" w:rsidP="004F34FB">
      <w:pPr>
        <w:pStyle w:val="BodyText"/>
        <w:spacing w:before="9"/>
        <w:ind w:firstLine="7"/>
        <w:jc w:val="center"/>
        <w:rPr>
          <w:rFonts w:ascii="Calibri Light" w:eastAsia="Cambria" w:hAnsi="Calibri Light" w:cs="Cambria"/>
          <w:b/>
          <w:sz w:val="28"/>
          <w:szCs w:val="21"/>
          <w:u w:val="single"/>
          <w:lang w:val="es-PR"/>
        </w:rPr>
      </w:pPr>
    </w:p>
    <w:p w14:paraId="6BD18F9B" w14:textId="77777777" w:rsidR="004F34FB" w:rsidRPr="009777CF" w:rsidRDefault="004F34FB" w:rsidP="009777CF">
      <w:pPr>
        <w:pStyle w:val="BodyText"/>
        <w:spacing w:before="9"/>
        <w:rPr>
          <w:rFonts w:ascii="Calibri Light" w:eastAsia="Cambria" w:hAnsi="Calibri Light" w:cs="Cambria"/>
          <w:b/>
          <w:sz w:val="28"/>
          <w:szCs w:val="21"/>
          <w:u w:val="single"/>
          <w:lang w:val="es-PR"/>
        </w:rPr>
      </w:pPr>
    </w:p>
    <w:p w14:paraId="238601FE" w14:textId="77777777" w:rsidR="009777CF" w:rsidRDefault="009777CF" w:rsidP="004F34FB">
      <w:pPr>
        <w:pStyle w:val="BodyText"/>
        <w:spacing w:before="9"/>
        <w:ind w:firstLine="7"/>
        <w:jc w:val="center"/>
        <w:rPr>
          <w:rFonts w:ascii="Calibri Light" w:eastAsia="Cambria" w:hAnsi="Calibri Light" w:cs="Cambria"/>
          <w:b/>
          <w:sz w:val="28"/>
          <w:szCs w:val="21"/>
          <w:u w:val="single"/>
        </w:rPr>
      </w:pPr>
    </w:p>
    <w:p w14:paraId="0F3CABC7" w14:textId="77777777" w:rsidR="009D4D52" w:rsidRDefault="009D4D52" w:rsidP="00B5725C">
      <w:pPr>
        <w:spacing w:after="0" w:line="240" w:lineRule="auto"/>
        <w:jc w:val="center"/>
        <w:rPr>
          <w:rFonts w:ascii="Times New Roman" w:hAnsi="Times New Roman" w:cs="Times New Roman"/>
          <w:b/>
          <w:caps/>
          <w:lang w:val="es-PR" w:eastAsia="ja-JP"/>
        </w:rPr>
      </w:pPr>
    </w:p>
    <w:p w14:paraId="69B8163F" w14:textId="77777777" w:rsidR="00B5725C" w:rsidRPr="00B5725C" w:rsidRDefault="00B5725C" w:rsidP="00B5725C">
      <w:pPr>
        <w:spacing w:after="0" w:line="240" w:lineRule="auto"/>
        <w:jc w:val="center"/>
        <w:rPr>
          <w:rFonts w:ascii="Times New Roman" w:hAnsi="Times New Roman" w:cs="Times New Roman"/>
          <w:b/>
          <w:caps/>
          <w:sz w:val="24"/>
          <w:szCs w:val="24"/>
          <w:lang w:val="es-PR" w:eastAsia="ja-JP"/>
        </w:rPr>
      </w:pPr>
      <w:r w:rsidRPr="00B5725C">
        <w:rPr>
          <w:rFonts w:ascii="Times New Roman" w:hAnsi="Times New Roman" w:cs="Times New Roman"/>
          <w:b/>
          <w:caps/>
          <w:sz w:val="24"/>
          <w:szCs w:val="24"/>
          <w:lang w:val="es-PR" w:eastAsia="ja-JP"/>
        </w:rPr>
        <w:t>Notificación de Prácticas de Privacidad</w:t>
      </w:r>
    </w:p>
    <w:p w14:paraId="5B08B5D1" w14:textId="77777777" w:rsidR="00B5725C" w:rsidRPr="00B5725C" w:rsidRDefault="00B5725C" w:rsidP="00B5725C">
      <w:pPr>
        <w:spacing w:after="0" w:line="240" w:lineRule="auto"/>
        <w:jc w:val="center"/>
        <w:rPr>
          <w:rFonts w:ascii="Times New Roman" w:hAnsi="Times New Roman" w:cs="Times New Roman"/>
          <w:caps/>
          <w:sz w:val="24"/>
          <w:szCs w:val="24"/>
          <w:lang w:val="es-PR" w:eastAsia="ja-JP"/>
        </w:rPr>
      </w:pPr>
    </w:p>
    <w:p w14:paraId="041575F4" w14:textId="77777777" w:rsidR="00B5725C" w:rsidRPr="00B5725C" w:rsidRDefault="00B5725C" w:rsidP="00BD0F87">
      <w:pPr>
        <w:spacing w:after="0" w:line="240" w:lineRule="auto"/>
        <w:jc w:val="center"/>
        <w:rPr>
          <w:rFonts w:ascii="Times New Roman" w:hAnsi="Times New Roman" w:cs="Times New Roman"/>
          <w:caps/>
          <w:lang w:val="es-PR" w:eastAsia="ja-JP"/>
        </w:rPr>
      </w:pPr>
      <w:r w:rsidRPr="00B5725C">
        <w:rPr>
          <w:rFonts w:ascii="Times New Roman" w:hAnsi="Times New Roman" w:cs="Times New Roman"/>
          <w:caps/>
          <w:lang w:val="es-PR" w:eastAsia="ja-JP"/>
        </w:rPr>
        <w:t>Esta notificación describe la manera en la que la información médica sobre usted podría ser utilizada y divulgada y como usted puede obtener acceso a dicha información.</w:t>
      </w:r>
    </w:p>
    <w:p w14:paraId="0555D0C6" w14:textId="77777777" w:rsidR="00B5725C" w:rsidRPr="00B5725C" w:rsidRDefault="00B5725C" w:rsidP="00B5725C">
      <w:pPr>
        <w:spacing w:after="0" w:line="240" w:lineRule="auto"/>
        <w:jc w:val="center"/>
        <w:rPr>
          <w:rFonts w:ascii="Times New Roman" w:hAnsi="Times New Roman" w:cs="Times New Roman"/>
          <w:b/>
          <w:caps/>
          <w:sz w:val="24"/>
          <w:szCs w:val="24"/>
          <w:lang w:val="es-PR" w:eastAsia="ja-JP"/>
        </w:rPr>
      </w:pPr>
      <w:r w:rsidRPr="00B5725C">
        <w:rPr>
          <w:rFonts w:ascii="Times New Roman" w:hAnsi="Times New Roman" w:cs="Times New Roman"/>
          <w:b/>
          <w:caps/>
          <w:sz w:val="24"/>
          <w:szCs w:val="24"/>
          <w:lang w:val="es-PR" w:eastAsia="ja-JP"/>
        </w:rPr>
        <w:t>Por favor lea cuidadosamente</w:t>
      </w:r>
    </w:p>
    <w:p w14:paraId="670A5823" w14:textId="77777777" w:rsidR="00BD0F87" w:rsidRPr="00BD0F87" w:rsidRDefault="00CD27BA" w:rsidP="00BD0F87">
      <w:pPr>
        <w:jc w:val="both"/>
        <w:rPr>
          <w:rFonts w:ascii="Times New Roman" w:hAnsi="Times New Roman" w:cs="Times New Roman"/>
          <w:sz w:val="17"/>
          <w:szCs w:val="17"/>
          <w:lang w:val="es-PR" w:eastAsia="ja-JP"/>
        </w:rPr>
      </w:pPr>
      <w:r>
        <w:rPr>
          <w:rFonts w:ascii="Times New Roman" w:hAnsi="Times New Roman" w:cs="Times New Roman"/>
          <w:b/>
          <w:sz w:val="24"/>
          <w:szCs w:val="24"/>
          <w:lang w:val="es-PR" w:eastAsia="ja-JP"/>
        </w:rPr>
        <w:pict w14:anchorId="2EB0B1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6pt;height:2.85pt" o:hrpct="0" o:hralign="center" o:hr="t">
            <v:imagedata r:id="rId13" o:title="BD10219_"/>
          </v:shape>
        </w:pict>
      </w:r>
      <w:r w:rsidR="00BD0F87" w:rsidRPr="00BD0F87">
        <w:rPr>
          <w:rFonts w:ascii="Times New Roman" w:hAnsi="Times New Roman" w:cs="Times New Roman"/>
          <w:b/>
          <w:caps/>
          <w:sz w:val="16"/>
          <w:szCs w:val="15"/>
          <w:u w:val="single"/>
          <w:lang w:val="es-PR" w:eastAsia="ja-JP"/>
        </w:rPr>
        <w:t xml:space="preserve"> </w:t>
      </w:r>
      <w:r w:rsidR="00BD0F87" w:rsidRPr="00BD0F87">
        <w:rPr>
          <w:rFonts w:ascii="Times New Roman" w:hAnsi="Times New Roman" w:cs="Times New Roman"/>
          <w:b/>
          <w:caps/>
          <w:sz w:val="17"/>
          <w:szCs w:val="17"/>
          <w:u w:val="single"/>
          <w:lang w:val="es-PR" w:eastAsia="ja-JP"/>
        </w:rPr>
        <w:t>Como utilizamos y divulgamos información médica sobre usted</w:t>
      </w:r>
      <w:r w:rsidR="00BD0F87" w:rsidRPr="00BD0F87">
        <w:rPr>
          <w:rFonts w:ascii="Times New Roman" w:hAnsi="Times New Roman" w:cs="Times New Roman"/>
          <w:sz w:val="17"/>
          <w:szCs w:val="17"/>
          <w:lang w:val="es-PR" w:eastAsia="ja-JP"/>
        </w:rPr>
        <w:t>.  Las siguientes categorías describen las diferentes maneras en las que utilizamos y divulgamos información médica.  Para cada categoría de usos o divulgaciones, hemos desarrollado el significado y proveemos ejemplos más específicos, de ser solicitados por usted.  No todo uso o divulgación en una categoría se detalla.  Aun así, todos los medios están permitidos para utilizarse y la divulgación de información caerá en una de las categorías.</w:t>
      </w:r>
    </w:p>
    <w:p w14:paraId="5E12B84B" w14:textId="77777777" w:rsidR="00BD0F87" w:rsidRPr="00BD0F87" w:rsidRDefault="00BD0F87" w:rsidP="00BD0F87">
      <w:pPr>
        <w:spacing w:after="0" w:line="240" w:lineRule="auto"/>
        <w:jc w:val="both"/>
        <w:rPr>
          <w:rFonts w:ascii="Times New Roman" w:hAnsi="Times New Roman" w:cs="Times New Roman"/>
          <w:sz w:val="17"/>
          <w:szCs w:val="17"/>
          <w:lang w:val="es-PR" w:eastAsia="ja-JP"/>
        </w:rPr>
      </w:pPr>
      <w:r w:rsidRPr="00BD0F87">
        <w:rPr>
          <w:rFonts w:ascii="Times New Roman" w:hAnsi="Times New Roman" w:cs="Times New Roman"/>
          <w:b/>
          <w:sz w:val="17"/>
          <w:szCs w:val="17"/>
          <w:u w:val="single"/>
          <w:lang w:val="es-PR" w:eastAsia="ja-JP"/>
        </w:rPr>
        <w:t>Para Pago</w:t>
      </w:r>
      <w:r w:rsidRPr="00BD0F87">
        <w:rPr>
          <w:rFonts w:ascii="Times New Roman" w:hAnsi="Times New Roman" w:cs="Times New Roman"/>
          <w:sz w:val="17"/>
          <w:szCs w:val="17"/>
          <w:lang w:val="es-PR" w:eastAsia="ja-JP"/>
        </w:rPr>
        <w:t xml:space="preserve">.  Podríamos utilizar y divulgar información médica sobre usted con el objetivo de que tanto el tratamiento como los servicios que usted recibe en la práctica puedan ser facturados y el pago pueda ser solicitado a usted, una compañía de seguro médico </w:t>
      </w:r>
      <w:r w:rsidRPr="00BD0F87">
        <w:rPr>
          <w:rFonts w:ascii="Times New Roman" w:hAnsi="Times New Roman" w:cs="Times New Roman"/>
          <w:sz w:val="17"/>
          <w:szCs w:val="17"/>
          <w:lang w:val="es-PR" w:eastAsia="ja-JP"/>
        </w:rPr>
        <w:lastRenderedPageBreak/>
        <w:t>o una tercera parte.  Por ejemplo: Podríamos divulgar su expediente a una compañía de seguro médico para que estos paguen por su tratamiento.</w:t>
      </w:r>
    </w:p>
    <w:p w14:paraId="5618AE13" w14:textId="77777777" w:rsidR="00BD0F87" w:rsidRPr="00BD0F87" w:rsidRDefault="00BD0F87" w:rsidP="00BD0F87">
      <w:pPr>
        <w:spacing w:after="0" w:line="240" w:lineRule="auto"/>
        <w:jc w:val="both"/>
        <w:rPr>
          <w:rFonts w:ascii="Times New Roman" w:hAnsi="Times New Roman" w:cs="Times New Roman"/>
          <w:sz w:val="17"/>
          <w:szCs w:val="17"/>
          <w:lang w:val="es-PR" w:eastAsia="ja-JP"/>
        </w:rPr>
      </w:pPr>
      <w:r w:rsidRPr="00BD0F87">
        <w:rPr>
          <w:rFonts w:ascii="Times New Roman" w:hAnsi="Times New Roman" w:cs="Times New Roman"/>
          <w:b/>
          <w:sz w:val="17"/>
          <w:szCs w:val="17"/>
          <w:u w:val="single"/>
          <w:lang w:val="es-PR" w:eastAsia="ja-JP"/>
        </w:rPr>
        <w:t>Para Tratamiento</w:t>
      </w:r>
      <w:r w:rsidRPr="00BD0F87">
        <w:rPr>
          <w:rFonts w:ascii="Times New Roman" w:hAnsi="Times New Roman" w:cs="Times New Roman"/>
          <w:sz w:val="17"/>
          <w:szCs w:val="17"/>
          <w:lang w:val="es-PR" w:eastAsia="ja-JP"/>
        </w:rPr>
        <w:t>.  Podríamos utilizar y divulgar información médica sobre usted para proveerle servicios de tratamiento médico.  Podríamos divulgar información médica sobe usted a doctores, personal de enfermería, estudiantes de medicina u otro personal envuelto en su cuidado en la práctica o el hospital.  Por ejemplo: podríamos divulgar información médica sobre usted a personas fuera de la práctica pero que podrían formar parte de su cuidado médico, tales como miembros de la familia, clérigos u otras personas que forman parte de su cuidado.</w:t>
      </w:r>
    </w:p>
    <w:p w14:paraId="387B6C08" w14:textId="77777777" w:rsidR="00BD0F87" w:rsidRPr="00BD0F87" w:rsidRDefault="00BD0F87" w:rsidP="00BD0F87">
      <w:pPr>
        <w:spacing w:after="0" w:line="240" w:lineRule="auto"/>
        <w:jc w:val="both"/>
        <w:rPr>
          <w:rFonts w:ascii="Times New Roman" w:hAnsi="Times New Roman" w:cs="Times New Roman"/>
          <w:sz w:val="17"/>
          <w:szCs w:val="17"/>
          <w:lang w:val="es-PR" w:eastAsia="ja-JP"/>
        </w:rPr>
      </w:pPr>
      <w:r w:rsidRPr="00BD0F87">
        <w:rPr>
          <w:rFonts w:ascii="Times New Roman" w:hAnsi="Times New Roman" w:cs="Times New Roman"/>
          <w:b/>
          <w:sz w:val="17"/>
          <w:szCs w:val="17"/>
          <w:u w:val="single"/>
          <w:lang w:val="es-PR" w:eastAsia="ja-JP"/>
        </w:rPr>
        <w:t>Para Operaciones de Cuidado Médico</w:t>
      </w:r>
      <w:r w:rsidRPr="00BD0F87">
        <w:rPr>
          <w:rFonts w:ascii="Times New Roman" w:hAnsi="Times New Roman" w:cs="Times New Roman"/>
          <w:sz w:val="17"/>
          <w:szCs w:val="17"/>
          <w:lang w:val="es-PR" w:eastAsia="ja-JP"/>
        </w:rPr>
        <w:t>.  Podríamos utilizar y divulgar información médica sobre usted para operaciones de cuidado médico.  Estos usos y divulgaciones son necesarios para el fluir de la práctica y para asegurarnos de que todos los pacientes reciben cuidado médico de calidad.  Podríamos divulgar información a doctores, personal de enfermería, técnicas, estudiantes de medicina y otro personal en la práctica para revisión y propósitos de aprendizaje.  Por ejemplo: podríamos revisar su expediente para contribuir en el desarrollo e incremento de nuestros controles de calidad.</w:t>
      </w:r>
    </w:p>
    <w:p w14:paraId="26691FF7" w14:textId="77777777" w:rsidR="00BD0F87" w:rsidRPr="00BD0F87" w:rsidRDefault="00BD0F87" w:rsidP="00BD0F87">
      <w:pPr>
        <w:spacing w:after="0" w:line="240" w:lineRule="auto"/>
        <w:jc w:val="both"/>
        <w:rPr>
          <w:rFonts w:ascii="Times New Roman" w:hAnsi="Times New Roman" w:cs="Times New Roman"/>
          <w:sz w:val="17"/>
          <w:szCs w:val="17"/>
          <w:lang w:val="es-PR" w:eastAsia="ja-JP"/>
        </w:rPr>
      </w:pPr>
      <w:r w:rsidRPr="00BD0F87">
        <w:rPr>
          <w:rFonts w:ascii="Times New Roman" w:hAnsi="Times New Roman" w:cs="Times New Roman"/>
          <w:sz w:val="17"/>
          <w:szCs w:val="17"/>
          <w:lang w:val="es-PR" w:eastAsia="ja-JP"/>
        </w:rPr>
        <w:t>¿</w:t>
      </w:r>
      <w:r w:rsidRPr="00BD0F87">
        <w:rPr>
          <w:rFonts w:ascii="Times New Roman" w:hAnsi="Times New Roman" w:cs="Times New Roman"/>
          <w:b/>
          <w:caps/>
          <w:sz w:val="17"/>
          <w:szCs w:val="17"/>
          <w:u w:val="single"/>
          <w:lang w:val="es-PR" w:eastAsia="ja-JP"/>
        </w:rPr>
        <w:t>Quién dará continuidad a esta notificación</w:t>
      </w:r>
      <w:r w:rsidRPr="00BD0F87">
        <w:rPr>
          <w:rFonts w:ascii="Times New Roman" w:hAnsi="Times New Roman" w:cs="Times New Roman"/>
          <w:sz w:val="17"/>
          <w:szCs w:val="17"/>
          <w:lang w:val="es-PR" w:eastAsia="ja-JP"/>
        </w:rPr>
        <w:t>? Esta notificación describe nuestras políticas y procedimientos y las de cualquier profesional de la salud autorizado a agregar información en su expediente médico, cualquier grupo voluntario al que le permitamos brindarle ayuda, como también empleados, grupo de trabajo y otro personal de práctica.</w:t>
      </w:r>
    </w:p>
    <w:p w14:paraId="3EB8FEDA" w14:textId="77777777" w:rsidR="00BD0F87" w:rsidRPr="00BD0F87" w:rsidRDefault="00BD0F87" w:rsidP="00BD0F87">
      <w:pPr>
        <w:spacing w:after="0" w:line="240" w:lineRule="auto"/>
        <w:jc w:val="both"/>
        <w:rPr>
          <w:rFonts w:ascii="Times New Roman" w:hAnsi="Times New Roman" w:cs="Times New Roman"/>
          <w:sz w:val="17"/>
          <w:szCs w:val="17"/>
          <w:lang w:val="es-PR" w:eastAsia="ja-JP"/>
        </w:rPr>
      </w:pPr>
      <w:r w:rsidRPr="00BD0F87">
        <w:rPr>
          <w:rFonts w:ascii="Times New Roman" w:hAnsi="Times New Roman" w:cs="Times New Roman"/>
          <w:b/>
          <w:caps/>
          <w:sz w:val="17"/>
          <w:szCs w:val="17"/>
          <w:u w:val="single"/>
          <w:lang w:val="es-PR" w:eastAsia="ja-JP"/>
        </w:rPr>
        <w:t>Política concerniente a la protección de información personal</w:t>
      </w:r>
      <w:r w:rsidRPr="00BD0F87">
        <w:rPr>
          <w:rFonts w:ascii="Times New Roman" w:hAnsi="Times New Roman" w:cs="Times New Roman"/>
          <w:sz w:val="17"/>
          <w:szCs w:val="17"/>
          <w:lang w:val="es-PR" w:eastAsia="ja-JP"/>
        </w:rPr>
        <w:t>. Creamos un expediente sobre el cuidado y servicios en la práctica.  Necesitamos este expediente con el objetivo de proveerle un cuidado de calidad y de cumplir con ciertos requisitos legales.  Esta notificación aplica a todos los expedientes sobre su cuidado generados por la práctica, sean estos creados por personal en la práctica o por su doctor personal.  La ley nos requiere el asegurarnos de que la información médica que le identifique se mantenga de manera confidencial; entregarle esta notificación sobre nuestros deberes legales y prácticas de privacidad relacionadas a información médica sobre usted y a seguir los términos de notificación que están actualmente en efecto.  Otras maneras en que podemos utilizar o divulgar información protegida respecto a su cuidado de salud incluye: recordatorios sobre citas médicas, según requerido por ley; para beneficios relacionados a la salud y servicios a individuos envueltos en su cuidado o pago por su cuidado; investigaciones; para evitar amenazas a la salud o seguridad; y para alternativas de tratamiento.  Otros usos  y divulgación de su información personal podría incluir  a, o para, médicos forenses, examinadores médicos y directores funerarios; actividades de supervisión de salud internos; cumplimiento de la ley; demandas y disputas; militares y veteranos; actividades de seguridad nacional e inteligencia; donación de órganos; servicios de protección al Presidente y otros; riesgos de salud pública; y compensación a trabajadores.</w:t>
      </w:r>
    </w:p>
    <w:p w14:paraId="16DEB4AB" w14:textId="77777777" w:rsidR="00BD0F87" w:rsidRPr="00BD0F87" w:rsidRDefault="00BD0F87" w:rsidP="00BD0F87">
      <w:pPr>
        <w:spacing w:after="0" w:line="240" w:lineRule="auto"/>
        <w:jc w:val="both"/>
        <w:rPr>
          <w:rFonts w:ascii="Times New Roman" w:hAnsi="Times New Roman" w:cs="Times New Roman"/>
          <w:sz w:val="17"/>
          <w:szCs w:val="17"/>
          <w:lang w:val="es-PR" w:eastAsia="ja-JP"/>
        </w:rPr>
      </w:pPr>
    </w:p>
    <w:p w14:paraId="28472045" w14:textId="77777777" w:rsidR="00BD0F87" w:rsidRPr="00BD0F87" w:rsidRDefault="00BD0F87" w:rsidP="00BD0F87">
      <w:pPr>
        <w:spacing w:after="0" w:line="240" w:lineRule="auto"/>
        <w:jc w:val="center"/>
        <w:rPr>
          <w:rFonts w:ascii="Times New Roman" w:hAnsi="Times New Roman" w:cs="Times New Roman"/>
          <w:b/>
          <w:caps/>
          <w:sz w:val="17"/>
          <w:szCs w:val="17"/>
          <w:lang w:val="es-PR" w:eastAsia="ja-JP"/>
        </w:rPr>
      </w:pPr>
      <w:r w:rsidRPr="00BD0F87">
        <w:rPr>
          <w:rFonts w:ascii="Times New Roman" w:hAnsi="Times New Roman" w:cs="Times New Roman"/>
          <w:b/>
          <w:caps/>
          <w:sz w:val="17"/>
          <w:szCs w:val="17"/>
          <w:lang w:val="es-PR" w:eastAsia="ja-JP"/>
        </w:rPr>
        <w:t>Notificación de Derechos Individuales</w:t>
      </w:r>
    </w:p>
    <w:p w14:paraId="0AD9C6F4" w14:textId="77777777" w:rsidR="00BD0F87" w:rsidRPr="00BD0F87" w:rsidRDefault="00BD0F87" w:rsidP="00BD0F87">
      <w:pPr>
        <w:spacing w:after="0" w:line="240" w:lineRule="auto"/>
        <w:jc w:val="center"/>
        <w:rPr>
          <w:rFonts w:ascii="Times New Roman" w:hAnsi="Times New Roman" w:cs="Times New Roman"/>
          <w:sz w:val="17"/>
          <w:szCs w:val="17"/>
          <w:lang w:val="es-PR" w:eastAsia="ja-JP"/>
        </w:rPr>
      </w:pPr>
    </w:p>
    <w:p w14:paraId="6A6E2685" w14:textId="77777777" w:rsidR="00BD0F87" w:rsidRPr="00BD0F87" w:rsidRDefault="00BD0F87" w:rsidP="00BD0F87">
      <w:pPr>
        <w:spacing w:after="0" w:line="240" w:lineRule="auto"/>
        <w:jc w:val="both"/>
        <w:rPr>
          <w:rFonts w:ascii="Times New Roman" w:hAnsi="Times New Roman" w:cs="Times New Roman"/>
          <w:sz w:val="17"/>
          <w:szCs w:val="17"/>
          <w:lang w:val="es-PR" w:eastAsia="ja-JP"/>
        </w:rPr>
      </w:pPr>
      <w:r w:rsidRPr="00BD0F87">
        <w:rPr>
          <w:rFonts w:ascii="Times New Roman" w:hAnsi="Times New Roman" w:cs="Times New Roman"/>
          <w:sz w:val="17"/>
          <w:szCs w:val="17"/>
          <w:lang w:val="es-PR" w:eastAsia="ja-JP"/>
        </w:rPr>
        <w:t>Usted posee los siguientes derechos relacionados a la información médica que retenemos de usted:</w:t>
      </w:r>
    </w:p>
    <w:p w14:paraId="5CC8D37B" w14:textId="77777777" w:rsidR="00BD0F87" w:rsidRPr="00BD0F87" w:rsidRDefault="00BD0F87" w:rsidP="00BD0F87">
      <w:pPr>
        <w:spacing w:after="0" w:line="240" w:lineRule="auto"/>
        <w:jc w:val="both"/>
        <w:rPr>
          <w:rFonts w:ascii="Times New Roman" w:hAnsi="Times New Roman" w:cs="Times New Roman"/>
          <w:sz w:val="17"/>
          <w:szCs w:val="17"/>
          <w:lang w:val="es-PR" w:eastAsia="ja-JP"/>
        </w:rPr>
      </w:pPr>
      <w:r w:rsidRPr="00BD0F87">
        <w:rPr>
          <w:rFonts w:ascii="Times New Roman" w:hAnsi="Times New Roman" w:cs="Times New Roman"/>
          <w:b/>
          <w:sz w:val="17"/>
          <w:szCs w:val="17"/>
          <w:u w:val="single"/>
          <w:lang w:val="es-PR" w:eastAsia="ja-JP"/>
        </w:rPr>
        <w:t>Derecho a que se le entregue copia de la presente notificación</w:t>
      </w:r>
      <w:r w:rsidRPr="00BD0F87">
        <w:rPr>
          <w:rFonts w:ascii="Times New Roman" w:hAnsi="Times New Roman" w:cs="Times New Roman"/>
          <w:sz w:val="17"/>
          <w:szCs w:val="17"/>
          <w:lang w:val="es-PR" w:eastAsia="ja-JP"/>
        </w:rPr>
        <w:t>.  Usted tiene el derecho a que se le entregue copia de esta notificación. Usted debe solicitarnos que se le entregue copia de esta notificación en cualquier momento.</w:t>
      </w:r>
    </w:p>
    <w:p w14:paraId="3043E203" w14:textId="77777777" w:rsidR="00BD0F87" w:rsidRPr="00BD0F87" w:rsidRDefault="00BD0F87" w:rsidP="00BD0F87">
      <w:pPr>
        <w:spacing w:after="0" w:line="240" w:lineRule="auto"/>
        <w:jc w:val="both"/>
        <w:rPr>
          <w:rFonts w:ascii="Times New Roman" w:hAnsi="Times New Roman" w:cs="Times New Roman"/>
          <w:sz w:val="17"/>
          <w:szCs w:val="17"/>
          <w:lang w:val="es-PR" w:eastAsia="ja-JP"/>
        </w:rPr>
      </w:pPr>
      <w:r w:rsidRPr="00BD0F87">
        <w:rPr>
          <w:rFonts w:ascii="Times New Roman" w:hAnsi="Times New Roman" w:cs="Times New Roman"/>
          <w:b/>
          <w:sz w:val="17"/>
          <w:szCs w:val="17"/>
          <w:u w:val="single"/>
          <w:lang w:val="es-PR" w:eastAsia="ja-JP"/>
        </w:rPr>
        <w:t>Derecho a Inspeccionar y Copiar</w:t>
      </w:r>
      <w:r w:rsidRPr="00BD0F87">
        <w:rPr>
          <w:rFonts w:ascii="Times New Roman" w:hAnsi="Times New Roman" w:cs="Times New Roman"/>
          <w:sz w:val="17"/>
          <w:szCs w:val="17"/>
          <w:lang w:val="es-PR" w:eastAsia="ja-JP"/>
        </w:rPr>
        <w:t>.  Usted tiene el derecho a inspeccionar y copiar información médica que podría utilizarse para tomar decisiones sobre su cuidado.  Podríamos denegar cualquier solicitud para inspeccionar y copiar en ciertas pero limitadas circunstancias.</w:t>
      </w:r>
    </w:p>
    <w:p w14:paraId="5DBCEF9A" w14:textId="77777777" w:rsidR="00BD0F87" w:rsidRPr="00BD0F87" w:rsidRDefault="00BD0F87" w:rsidP="00BD0F87">
      <w:pPr>
        <w:spacing w:after="0" w:line="240" w:lineRule="auto"/>
        <w:jc w:val="both"/>
        <w:rPr>
          <w:rFonts w:ascii="Times New Roman" w:hAnsi="Times New Roman" w:cs="Times New Roman"/>
          <w:sz w:val="17"/>
          <w:szCs w:val="17"/>
          <w:lang w:val="es-PR" w:eastAsia="ja-JP"/>
        </w:rPr>
      </w:pPr>
      <w:r w:rsidRPr="00BD0F87">
        <w:rPr>
          <w:rFonts w:ascii="Times New Roman" w:hAnsi="Times New Roman" w:cs="Times New Roman"/>
          <w:b/>
          <w:sz w:val="17"/>
          <w:szCs w:val="17"/>
          <w:u w:val="single"/>
          <w:lang w:val="es-PR" w:eastAsia="ja-JP"/>
        </w:rPr>
        <w:t>Derecho a Enmendar</w:t>
      </w:r>
      <w:r w:rsidRPr="00BD0F87">
        <w:rPr>
          <w:rFonts w:ascii="Times New Roman" w:hAnsi="Times New Roman" w:cs="Times New Roman"/>
          <w:sz w:val="17"/>
          <w:szCs w:val="17"/>
          <w:lang w:val="es-PR" w:eastAsia="ja-JP"/>
        </w:rPr>
        <w:t>.  Si usted entiende que la información médica que poseemos sobre usted es incorrecta o incompleta, puede solicitarnos que enmendemos dicha información.  Usted tiene el derecho de solicitar una enmienda durante todo el tiempo en que la información se mantenga en nuestros archivos o en los archivos de la práctica.  Para solicitar una enmienda, la solicitud deberá presentarse por escrito y presentada al Oficial de Privacidad y proveer una razón que sostenga su solicitud.  Podríamos denegar su solicitud para enmienda.</w:t>
      </w:r>
    </w:p>
    <w:p w14:paraId="5F0A2727" w14:textId="77777777" w:rsidR="00BD0F87" w:rsidRPr="00BD0F87" w:rsidRDefault="00BD0F87" w:rsidP="00BD0F87">
      <w:pPr>
        <w:spacing w:after="0" w:line="240" w:lineRule="auto"/>
        <w:jc w:val="both"/>
        <w:rPr>
          <w:rFonts w:ascii="Times New Roman" w:hAnsi="Times New Roman" w:cs="Times New Roman"/>
          <w:sz w:val="17"/>
          <w:szCs w:val="17"/>
          <w:lang w:val="es-PR" w:eastAsia="ja-JP"/>
        </w:rPr>
      </w:pPr>
      <w:r w:rsidRPr="00BD0F87">
        <w:rPr>
          <w:rFonts w:ascii="Times New Roman" w:hAnsi="Times New Roman" w:cs="Times New Roman"/>
          <w:b/>
          <w:sz w:val="17"/>
          <w:szCs w:val="17"/>
          <w:u w:val="single"/>
          <w:lang w:val="es-PR" w:eastAsia="ja-JP"/>
        </w:rPr>
        <w:t>Derecho a Solicitar Restricciones</w:t>
      </w:r>
      <w:r w:rsidRPr="00BD0F87">
        <w:rPr>
          <w:rFonts w:ascii="Times New Roman" w:hAnsi="Times New Roman" w:cs="Times New Roman"/>
          <w:sz w:val="17"/>
          <w:szCs w:val="17"/>
          <w:lang w:val="es-PR" w:eastAsia="ja-JP"/>
        </w:rPr>
        <w:t xml:space="preserve">.  Usted tiene el derecho de solicitar una restricción o limitación a la información que utilizamos o divulgamos respecto a su tratamiento, pago u operaciones de cuidado médico.  Usted también posee el derecho a solicitar un límite en la información médica que divulgamos sobre a usted a otra persona envuelta en su cuidado o el pago de su cuidado, como un </w:t>
      </w:r>
      <w:r w:rsidRPr="00BD0F87">
        <w:rPr>
          <w:rFonts w:ascii="Times New Roman" w:hAnsi="Times New Roman" w:cs="Times New Roman"/>
          <w:sz w:val="17"/>
          <w:szCs w:val="17"/>
          <w:lang w:val="es-PR" w:eastAsia="ja-JP"/>
        </w:rPr>
        <w:lastRenderedPageBreak/>
        <w:t xml:space="preserve">familiar o amigo.  No estamos obligados a aceptar su solicitud.  Si no aceptamos, cumpliremos con su solicitud a menos que la información sea necesaria para proveerle tratamiento de emergencia.  Para solicitar restricciones, deberá realizar su solicitud de manera escrita al Oficial de Privacidad. </w:t>
      </w:r>
    </w:p>
    <w:p w14:paraId="1C768DA8" w14:textId="77777777" w:rsidR="00BD0F87" w:rsidRPr="00BD0F87" w:rsidRDefault="00BD0F87" w:rsidP="00BD0F87">
      <w:pPr>
        <w:spacing w:after="0" w:line="240" w:lineRule="auto"/>
        <w:jc w:val="both"/>
        <w:rPr>
          <w:rFonts w:ascii="Times New Roman" w:hAnsi="Times New Roman" w:cs="Times New Roman"/>
          <w:sz w:val="17"/>
          <w:szCs w:val="17"/>
          <w:lang w:val="es-PR" w:eastAsia="ja-JP"/>
        </w:rPr>
      </w:pPr>
      <w:r w:rsidRPr="00BD0F87">
        <w:rPr>
          <w:rFonts w:ascii="Times New Roman" w:hAnsi="Times New Roman" w:cs="Times New Roman"/>
          <w:b/>
          <w:sz w:val="17"/>
          <w:szCs w:val="17"/>
          <w:u w:val="single"/>
          <w:lang w:val="es-PR" w:eastAsia="ja-JP"/>
        </w:rPr>
        <w:t>Derecho a Solicitar Comunicaciones Confidenciales</w:t>
      </w:r>
      <w:r w:rsidRPr="00BD0F87">
        <w:rPr>
          <w:rFonts w:ascii="Times New Roman" w:hAnsi="Times New Roman" w:cs="Times New Roman"/>
          <w:sz w:val="17"/>
          <w:szCs w:val="17"/>
          <w:lang w:val="es-PR" w:eastAsia="ja-JP"/>
        </w:rPr>
        <w:t>.  Usted tiene el derecho a solicitar que nos comuniquemos con usted respecto a asuntos médicos en una manera específica o a un lugar específico.  Usted deber realizar su solicitud por escrito y especificar cómo y dónde podemos contactarle.</w:t>
      </w:r>
    </w:p>
    <w:p w14:paraId="1279ACCC" w14:textId="77777777" w:rsidR="00BD0F87" w:rsidRPr="00BD0F87" w:rsidRDefault="00BD0F87" w:rsidP="00BD0F87">
      <w:pPr>
        <w:spacing w:after="0" w:line="240" w:lineRule="auto"/>
        <w:jc w:val="both"/>
        <w:rPr>
          <w:rFonts w:ascii="Times New Roman" w:hAnsi="Times New Roman" w:cs="Times New Roman"/>
          <w:sz w:val="17"/>
          <w:szCs w:val="17"/>
          <w:lang w:val="es-PR" w:eastAsia="ja-JP"/>
        </w:rPr>
      </w:pPr>
      <w:r w:rsidRPr="00BD0F87">
        <w:rPr>
          <w:rFonts w:ascii="Times New Roman" w:hAnsi="Times New Roman" w:cs="Times New Roman"/>
          <w:b/>
          <w:sz w:val="17"/>
          <w:szCs w:val="17"/>
          <w:u w:val="single"/>
          <w:lang w:val="es-PR" w:eastAsia="ja-JP"/>
        </w:rPr>
        <w:t>Derecho a Divulgación Detallada</w:t>
      </w:r>
      <w:r w:rsidRPr="00BD0F87">
        <w:rPr>
          <w:rFonts w:ascii="Times New Roman" w:hAnsi="Times New Roman" w:cs="Times New Roman"/>
          <w:sz w:val="17"/>
          <w:szCs w:val="17"/>
          <w:lang w:val="es-PR" w:eastAsia="ja-JP"/>
        </w:rPr>
        <w:t>.  Usted tiene el derecho a solicitar una “Divulgación Detallada”.  Esto es  un listado de las divulgaciones que hemos realizado respecto a información médica relacionada a usted.  Para solicitar esta lista de “Divulgación Detallada”, deberá presentar su solicitud de manera escrita al Oficial de Privacidad.</w:t>
      </w:r>
    </w:p>
    <w:p w14:paraId="72A936F5" w14:textId="77777777" w:rsidR="00BD0F87" w:rsidRPr="00BD0F87" w:rsidRDefault="00BD0F87" w:rsidP="00BD0F87">
      <w:pPr>
        <w:spacing w:after="0" w:line="240" w:lineRule="auto"/>
        <w:jc w:val="both"/>
        <w:rPr>
          <w:rFonts w:ascii="Times New Roman" w:hAnsi="Times New Roman" w:cs="Times New Roman"/>
          <w:sz w:val="17"/>
          <w:szCs w:val="17"/>
          <w:lang w:val="es-PR" w:eastAsia="ja-JP"/>
        </w:rPr>
      </w:pPr>
      <w:r w:rsidRPr="00BD0F87">
        <w:rPr>
          <w:rFonts w:ascii="Times New Roman" w:hAnsi="Times New Roman" w:cs="Times New Roman"/>
          <w:b/>
          <w:caps/>
          <w:sz w:val="17"/>
          <w:szCs w:val="17"/>
          <w:u w:val="single"/>
          <w:lang w:val="es-PR" w:eastAsia="ja-JP"/>
        </w:rPr>
        <w:t>Cambios a esta Notificación</w:t>
      </w:r>
      <w:r w:rsidRPr="00BD0F87">
        <w:rPr>
          <w:rFonts w:ascii="Times New Roman" w:hAnsi="Times New Roman" w:cs="Times New Roman"/>
          <w:sz w:val="17"/>
          <w:szCs w:val="17"/>
          <w:lang w:val="es-PR" w:eastAsia="ja-JP"/>
        </w:rPr>
        <w:t>.  Nos reservamos el derecho a realizar cambios a esta notificación.  Colocaremos una copia de la notificación aplicable en las salas de espera de la institución.</w:t>
      </w:r>
    </w:p>
    <w:p w14:paraId="09BEE9BC" w14:textId="77777777" w:rsidR="00BD0F87" w:rsidRPr="00BD0F87" w:rsidRDefault="00BD0F87" w:rsidP="00BD0F87">
      <w:pPr>
        <w:spacing w:after="0" w:line="240" w:lineRule="auto"/>
        <w:jc w:val="both"/>
        <w:rPr>
          <w:rFonts w:ascii="Times New Roman" w:hAnsi="Times New Roman" w:cs="Times New Roman"/>
          <w:sz w:val="17"/>
          <w:szCs w:val="17"/>
          <w:lang w:val="es-PR" w:eastAsia="ja-JP"/>
        </w:rPr>
      </w:pPr>
      <w:r w:rsidRPr="00BD0F87">
        <w:rPr>
          <w:rFonts w:ascii="Times New Roman" w:hAnsi="Times New Roman" w:cs="Times New Roman"/>
          <w:b/>
          <w:caps/>
          <w:sz w:val="17"/>
          <w:szCs w:val="17"/>
          <w:u w:val="single"/>
          <w:lang w:val="es-PR" w:eastAsia="ja-JP"/>
        </w:rPr>
        <w:t>Quejas</w:t>
      </w:r>
      <w:r w:rsidRPr="00BD0F87">
        <w:rPr>
          <w:rFonts w:ascii="Times New Roman" w:hAnsi="Times New Roman" w:cs="Times New Roman"/>
          <w:sz w:val="17"/>
          <w:szCs w:val="17"/>
          <w:lang w:val="es-PR" w:eastAsia="ja-JP"/>
        </w:rPr>
        <w:t xml:space="preserve">.  Si usted entiende que sus derechos de privacidad han sido violados, puede presentar una queja en la institución o con el Secretario del Departamento de Salud y Recursos Humanos.  Para presentar una queja con la institución, comuníquese con </w:t>
      </w:r>
      <w:r w:rsidRPr="00BD0F87">
        <w:rPr>
          <w:rFonts w:ascii="Times New Roman" w:hAnsi="Times New Roman" w:cs="Times New Roman"/>
          <w:b/>
          <w:sz w:val="17"/>
          <w:szCs w:val="17"/>
          <w:lang w:val="es-PR" w:eastAsia="ja-JP"/>
        </w:rPr>
        <w:t>Marcus L. Greene</w:t>
      </w:r>
      <w:r w:rsidRPr="00BD0F87">
        <w:rPr>
          <w:rFonts w:ascii="Times New Roman" w:hAnsi="Times New Roman" w:cs="Times New Roman"/>
          <w:sz w:val="17"/>
          <w:szCs w:val="17"/>
          <w:lang w:val="es-PR" w:eastAsia="ja-JP"/>
        </w:rPr>
        <w:t>, Oficial de Cumplimiento de Privacidad al (706) 322-9599.  Todas las quejas deberán ser presentadas por escrito.  Usted no será penalizado por presentar una queja.</w:t>
      </w:r>
    </w:p>
    <w:p w14:paraId="1EFFB37F" w14:textId="77777777" w:rsidR="00BD0F87" w:rsidRPr="00BD0F87" w:rsidRDefault="00BD0F87" w:rsidP="00BD0F87">
      <w:pPr>
        <w:spacing w:after="0" w:line="240" w:lineRule="auto"/>
        <w:jc w:val="both"/>
        <w:rPr>
          <w:rFonts w:ascii="Times New Roman" w:hAnsi="Times New Roman" w:cs="Times New Roman"/>
          <w:sz w:val="17"/>
          <w:szCs w:val="17"/>
          <w:lang w:val="es-PR" w:eastAsia="ja-JP"/>
        </w:rPr>
      </w:pPr>
      <w:r w:rsidRPr="00BD0F87">
        <w:rPr>
          <w:rFonts w:ascii="Times New Roman" w:hAnsi="Times New Roman" w:cs="Times New Roman"/>
          <w:b/>
          <w:caps/>
          <w:sz w:val="17"/>
          <w:szCs w:val="17"/>
          <w:u w:val="single"/>
          <w:lang w:val="es-PR" w:eastAsia="ja-JP"/>
        </w:rPr>
        <w:t>Otros usos para la Información Médica</w:t>
      </w:r>
      <w:r w:rsidRPr="00BD0F87">
        <w:rPr>
          <w:rFonts w:ascii="Times New Roman" w:hAnsi="Times New Roman" w:cs="Times New Roman"/>
          <w:sz w:val="17"/>
          <w:szCs w:val="17"/>
          <w:lang w:val="es-PR" w:eastAsia="ja-JP"/>
        </w:rPr>
        <w:t>. Otros usos y divulgación de información médica no cubierta por esta notificación o las leyes aplicables a la misma solamente serán realizados mediante autorización escrita.  Si usted nos provee autorización para utilizar o divulgar información médica respecto a usted, dicha autorización podría revocarse, por escrito, en cualquier momento.</w:t>
      </w:r>
    </w:p>
    <w:p w14:paraId="4B1F511A" w14:textId="77777777" w:rsidR="00BD0F87" w:rsidRPr="00BD0F87" w:rsidRDefault="00BD0F87" w:rsidP="00BD0F87">
      <w:pPr>
        <w:spacing w:after="0" w:line="240" w:lineRule="auto"/>
        <w:jc w:val="both"/>
        <w:rPr>
          <w:rFonts w:ascii="Times New Roman" w:hAnsi="Times New Roman" w:cs="Times New Roman"/>
          <w:sz w:val="17"/>
          <w:szCs w:val="17"/>
          <w:lang w:val="es-PR" w:eastAsia="ja-JP"/>
        </w:rPr>
      </w:pPr>
    </w:p>
    <w:p w14:paraId="472D816C" w14:textId="77777777" w:rsidR="00B5725C" w:rsidRPr="00BD0F87" w:rsidRDefault="00BD0F87" w:rsidP="00BD0F87">
      <w:pPr>
        <w:spacing w:after="0" w:line="240" w:lineRule="auto"/>
        <w:jc w:val="both"/>
        <w:rPr>
          <w:rFonts w:ascii="Times New Roman" w:hAnsi="Times New Roman" w:cs="Times New Roman"/>
          <w:sz w:val="17"/>
          <w:szCs w:val="17"/>
          <w:lang w:val="es-PR" w:eastAsia="ja-JP"/>
        </w:rPr>
      </w:pPr>
      <w:r w:rsidRPr="00BD0F87">
        <w:rPr>
          <w:rFonts w:ascii="Times New Roman" w:hAnsi="Times New Roman" w:cs="Times New Roman"/>
          <w:sz w:val="17"/>
          <w:szCs w:val="17"/>
          <w:lang w:val="es-PR" w:eastAsia="ja-JP"/>
        </w:rPr>
        <w:t>De usted poseer cualquier pregunta sobre la presente notificación o desea recibir una explicación más detallada, por favor contacte al Oficial de Privacidad.</w:t>
      </w:r>
    </w:p>
    <w:p w14:paraId="2B3C9737" w14:textId="77777777" w:rsidR="00643DE1" w:rsidRPr="00643DE1" w:rsidRDefault="00643DE1" w:rsidP="00643DE1">
      <w:pPr>
        <w:pStyle w:val="BodyText"/>
        <w:spacing w:after="0"/>
        <w:jc w:val="center"/>
        <w:rPr>
          <w:rFonts w:ascii="Calibri Light" w:eastAsia="Cambria" w:hAnsi="Calibri Light" w:cs="Cambria"/>
          <w:b/>
          <w:sz w:val="28"/>
          <w:szCs w:val="20"/>
          <w:u w:val="single"/>
          <w:lang w:val="es-PR"/>
        </w:rPr>
      </w:pPr>
      <w:r w:rsidRPr="00643DE1">
        <w:rPr>
          <w:rFonts w:ascii="Calibri Light" w:eastAsia="Cambria" w:hAnsi="Calibri Light" w:cs="Cambria"/>
          <w:b/>
          <w:sz w:val="28"/>
          <w:szCs w:val="20"/>
          <w:u w:val="single"/>
          <w:lang w:val="es-PR"/>
        </w:rPr>
        <w:t>AVISO DE DERECHOS INDIVIDUALES</w:t>
      </w:r>
    </w:p>
    <w:p w14:paraId="11CD4F0A" w14:textId="77777777" w:rsidR="00643DE1" w:rsidRDefault="00643DE1" w:rsidP="003B744E">
      <w:pPr>
        <w:pStyle w:val="BodyText"/>
        <w:spacing w:after="0"/>
        <w:rPr>
          <w:rFonts w:ascii="Calibri Light" w:hAnsi="Calibri Light"/>
          <w:szCs w:val="21"/>
          <w:lang w:val="es-PR"/>
        </w:rPr>
      </w:pPr>
      <w:r w:rsidRPr="00643DE1">
        <w:rPr>
          <w:rFonts w:ascii="Calibri Light" w:hAnsi="Calibri Light"/>
          <w:szCs w:val="21"/>
          <w:lang w:val="es-PR"/>
        </w:rPr>
        <w:t>Usted tiene los siguientes derechos con respecto a la entonación médica que mantenemos sobre usted:</w:t>
      </w:r>
    </w:p>
    <w:p w14:paraId="514C5445" w14:textId="77777777" w:rsidR="00643DE1" w:rsidRPr="00643DE1" w:rsidRDefault="00643DE1" w:rsidP="00643DE1">
      <w:pPr>
        <w:pStyle w:val="BodyText"/>
        <w:spacing w:before="9"/>
        <w:ind w:firstLine="7"/>
        <w:rPr>
          <w:rFonts w:ascii="Calibri Light" w:hAnsi="Calibri Light"/>
          <w:b/>
          <w:szCs w:val="21"/>
          <w:u w:val="single"/>
          <w:lang w:val="es-PR"/>
        </w:rPr>
      </w:pPr>
      <w:r w:rsidRPr="00643DE1">
        <w:rPr>
          <w:rFonts w:ascii="Calibri Light" w:hAnsi="Calibri Light"/>
          <w:b/>
          <w:szCs w:val="21"/>
          <w:u w:val="single"/>
          <w:lang w:val="es-PR"/>
        </w:rPr>
        <w:t xml:space="preserve">Derecho a una copia en papel de este aviso. </w:t>
      </w:r>
      <w:r w:rsidRPr="00643DE1">
        <w:rPr>
          <w:rFonts w:ascii="Calibri Light" w:hAnsi="Calibri Light"/>
          <w:szCs w:val="21"/>
          <w:lang w:val="es-PR"/>
        </w:rPr>
        <w:t>Usted tiene derecho a una copia en papel de este aviso. Puede pedirnos que le demos una copia de este aviso en cualquier momento.</w:t>
      </w:r>
    </w:p>
    <w:p w14:paraId="705E5552" w14:textId="77777777" w:rsidR="00643DE1" w:rsidRPr="00643DE1" w:rsidRDefault="00643DE1" w:rsidP="00643DE1">
      <w:pPr>
        <w:pStyle w:val="BodyText"/>
        <w:spacing w:before="9"/>
        <w:ind w:firstLine="7"/>
        <w:rPr>
          <w:rFonts w:ascii="Calibri Light" w:hAnsi="Calibri Light"/>
          <w:szCs w:val="21"/>
          <w:lang w:val="es-PR"/>
        </w:rPr>
      </w:pPr>
      <w:r w:rsidRPr="00643DE1">
        <w:rPr>
          <w:rFonts w:ascii="Calibri Light" w:hAnsi="Calibri Light"/>
          <w:b/>
          <w:szCs w:val="21"/>
          <w:u w:val="single"/>
          <w:lang w:val="es-PR"/>
        </w:rPr>
        <w:t xml:space="preserve">Derecho a inspeccionar y copiar </w:t>
      </w:r>
      <w:r w:rsidRPr="00643DE1">
        <w:rPr>
          <w:rFonts w:ascii="Calibri Light" w:hAnsi="Calibri Light"/>
          <w:szCs w:val="21"/>
          <w:lang w:val="es-PR"/>
        </w:rPr>
        <w:t>Tiene derecho a inspeccionar y copiar la información médica que se puede usar para tomar decisiones sobre su atención. Podemos negar su solicitud para inspeccionar copias finales en ciertas circunstancias muy limitadas.</w:t>
      </w:r>
    </w:p>
    <w:p w14:paraId="5BD42EB2" w14:textId="77777777" w:rsidR="00643DE1" w:rsidRPr="00643DE1" w:rsidRDefault="00643DE1" w:rsidP="00643DE1">
      <w:pPr>
        <w:pStyle w:val="BodyText"/>
        <w:spacing w:before="9"/>
        <w:ind w:firstLine="7"/>
        <w:rPr>
          <w:rFonts w:ascii="Calibri Light" w:hAnsi="Calibri Light"/>
          <w:szCs w:val="21"/>
          <w:lang w:val="es-PR"/>
        </w:rPr>
      </w:pPr>
      <w:r w:rsidRPr="00643DE1">
        <w:rPr>
          <w:rFonts w:ascii="Calibri Light" w:hAnsi="Calibri Light"/>
          <w:b/>
          <w:szCs w:val="21"/>
          <w:u w:val="single"/>
          <w:lang w:val="es-PR"/>
        </w:rPr>
        <w:t xml:space="preserve">Derecho a enmendar </w:t>
      </w:r>
      <w:r w:rsidRPr="00643DE1">
        <w:rPr>
          <w:rFonts w:ascii="Calibri Light" w:hAnsi="Calibri Light"/>
          <w:szCs w:val="21"/>
          <w:lang w:val="es-PR"/>
        </w:rPr>
        <w:t>Si considera que la información médica que tenemos sobre usted es incorrecta o está incompleta, puede pedirnos que modifiquemos su información. Usted tiene el derecho de solicitar una enmienda mientras la información sea guardada por, o para, Valley Healthcare System, Inc. Para solicitar una Enmienda, su solicitud debe hacerse por escrito y enviarse al Oficial de Privacidad y debe proporcionar un razón por la cual apoya su solicitud Podemos denegar su solicitud de una Enmienda.</w:t>
      </w:r>
    </w:p>
    <w:p w14:paraId="7BB1B3B7" w14:textId="77777777" w:rsidR="00177183" w:rsidRDefault="00643DE1" w:rsidP="00643DE1">
      <w:pPr>
        <w:pStyle w:val="BodyText"/>
        <w:spacing w:before="9"/>
        <w:ind w:firstLine="7"/>
        <w:rPr>
          <w:rFonts w:ascii="Calibri Light" w:hAnsi="Calibri Light"/>
          <w:szCs w:val="21"/>
          <w:lang w:val="es-PR"/>
        </w:rPr>
      </w:pPr>
      <w:r w:rsidRPr="00643DE1">
        <w:rPr>
          <w:rFonts w:ascii="Calibri Light" w:hAnsi="Calibri Light"/>
          <w:b/>
          <w:szCs w:val="21"/>
          <w:u w:val="single"/>
          <w:lang w:val="es-PR"/>
        </w:rPr>
        <w:t xml:space="preserve">Derecho a solicitar restricciones </w:t>
      </w:r>
      <w:r w:rsidRPr="00177183">
        <w:rPr>
          <w:rFonts w:ascii="Calibri Light" w:hAnsi="Calibri Light"/>
          <w:szCs w:val="21"/>
          <w:lang w:val="es-PR"/>
        </w:rPr>
        <w:t xml:space="preserve">Usted tiene derecho a solicitar una restricción o limitación sobre la información médica que utilizamos o divulgamos sobre usted para tratamiento, pago u operaciones de atención médica. También tiene derecho a solicitar un límite en la información médica que divulgamos sobre usted a alguien que esté involucrado en su cuidado o en el pago de su cuidado, como un familiar o amigo. No estamos obligados a aceptar su solicitud. Si aceptamos, cumpliremos con su solicitud a menos </w:t>
      </w:r>
      <w:r w:rsidRPr="00177183">
        <w:rPr>
          <w:rFonts w:ascii="Calibri Light" w:hAnsi="Calibri Light"/>
          <w:szCs w:val="21"/>
          <w:lang w:val="es-PR"/>
        </w:rPr>
        <w:lastRenderedPageBreak/>
        <w:t>que la información sea necesaria para proporcionarle tratamiento de emergencia. Para solicitar restricciones, debe hacer su solicitud por escrito al Oficial de Privacidad.</w:t>
      </w:r>
    </w:p>
    <w:p w14:paraId="32BFAFD8" w14:textId="77777777" w:rsidR="00177183" w:rsidRPr="00177183" w:rsidRDefault="00177183" w:rsidP="00177183">
      <w:pPr>
        <w:pStyle w:val="BodyText"/>
        <w:spacing w:before="9"/>
        <w:ind w:firstLine="7"/>
        <w:rPr>
          <w:rFonts w:ascii="Calibri Light" w:hAnsi="Calibri Light"/>
          <w:szCs w:val="21"/>
          <w:lang w:val="es-PR"/>
        </w:rPr>
      </w:pPr>
      <w:r w:rsidRPr="00177183">
        <w:rPr>
          <w:rFonts w:ascii="Calibri Light" w:hAnsi="Calibri Light"/>
          <w:b/>
          <w:szCs w:val="21"/>
          <w:u w:val="single"/>
          <w:lang w:val="es-PR"/>
        </w:rPr>
        <w:t xml:space="preserve">Comunicaciones </w:t>
      </w:r>
      <w:r w:rsidRPr="00177183">
        <w:rPr>
          <w:rFonts w:ascii="Calibri Light" w:hAnsi="Calibri Light"/>
          <w:szCs w:val="21"/>
          <w:lang w:val="es-PR"/>
        </w:rPr>
        <w:t>Tiene derecho a optar por no recibir comunicaciones de recaudación de fondos de Valley Healthcare System, Inc.</w:t>
      </w:r>
    </w:p>
    <w:p w14:paraId="494E0D98" w14:textId="77777777" w:rsidR="00177183" w:rsidRPr="00177183" w:rsidRDefault="00177183" w:rsidP="00177183">
      <w:pPr>
        <w:pStyle w:val="BodyText"/>
        <w:spacing w:before="9"/>
        <w:ind w:firstLine="7"/>
        <w:rPr>
          <w:rFonts w:ascii="Calibri Light" w:hAnsi="Calibri Light"/>
          <w:szCs w:val="21"/>
          <w:lang w:val="es-PR"/>
        </w:rPr>
      </w:pPr>
      <w:r w:rsidRPr="00177183">
        <w:rPr>
          <w:rFonts w:ascii="Calibri Light" w:hAnsi="Calibri Light"/>
          <w:b/>
          <w:szCs w:val="21"/>
          <w:u w:val="single"/>
          <w:lang w:val="es-PR"/>
        </w:rPr>
        <w:t xml:space="preserve">Derecho a Restringir las Divulgaciones al Plan de Salud. </w:t>
      </w:r>
      <w:r w:rsidRPr="00177183">
        <w:rPr>
          <w:rFonts w:ascii="Calibri Light" w:hAnsi="Calibri Light"/>
          <w:szCs w:val="21"/>
          <w:lang w:val="es-PR"/>
        </w:rPr>
        <w:t>Usted tiene el derecho de restringir las divulgaciones de la PHI a la identificación de un plan de salud, la divulgación es para el pago de las operaciones de atención médica y se relaciona con un artículo o servicio de atención médica por el que la persona pagó de su bolsillo en su totalidad.</w:t>
      </w:r>
    </w:p>
    <w:p w14:paraId="20F65203" w14:textId="77777777" w:rsidR="00177183" w:rsidRPr="00177183" w:rsidRDefault="00177183" w:rsidP="00177183">
      <w:pPr>
        <w:pStyle w:val="BodyText"/>
        <w:spacing w:before="9"/>
        <w:ind w:firstLine="7"/>
        <w:rPr>
          <w:rFonts w:ascii="Calibri Light" w:hAnsi="Calibri Light"/>
          <w:szCs w:val="21"/>
          <w:lang w:val="es-PR"/>
        </w:rPr>
      </w:pPr>
      <w:r w:rsidRPr="00177183">
        <w:rPr>
          <w:rFonts w:ascii="Calibri Light" w:hAnsi="Calibri Light"/>
          <w:b/>
          <w:szCs w:val="21"/>
          <w:u w:val="single"/>
          <w:lang w:val="es-PR"/>
        </w:rPr>
        <w:t xml:space="preserve">Derecho a solicitar comunicaciones confidenciales. </w:t>
      </w:r>
      <w:r w:rsidRPr="00177183">
        <w:rPr>
          <w:rFonts w:ascii="Calibri Light" w:hAnsi="Calibri Light"/>
          <w:szCs w:val="21"/>
          <w:lang w:val="es-PR"/>
        </w:rPr>
        <w:t>Tiene derecho a solicitar que nos comuniquemos con usted sobre asuntos médicos de cierta manera o en un lugar determinado. Debe hacer su solicitud por escrito y debe especificar cómo o dónde desea que nos comuniquemos con usted.</w:t>
      </w:r>
    </w:p>
    <w:p w14:paraId="2D92F8DE" w14:textId="77777777" w:rsidR="00177183" w:rsidRPr="00177183" w:rsidRDefault="00177183" w:rsidP="00177183">
      <w:pPr>
        <w:pStyle w:val="BodyText"/>
        <w:spacing w:before="9"/>
        <w:ind w:firstLine="7"/>
        <w:rPr>
          <w:rFonts w:ascii="Calibri Light" w:hAnsi="Calibri Light"/>
          <w:szCs w:val="21"/>
          <w:u w:color="000000"/>
          <w:lang w:val="es-PR"/>
        </w:rPr>
      </w:pPr>
      <w:r w:rsidRPr="00177183">
        <w:rPr>
          <w:rFonts w:ascii="Calibri Light" w:hAnsi="Calibri Light"/>
          <w:b/>
          <w:szCs w:val="21"/>
          <w:u w:val="single"/>
          <w:lang w:val="es-PR"/>
        </w:rPr>
        <w:t xml:space="preserve">Derecho a un informe de divulgaciones. </w:t>
      </w:r>
      <w:r w:rsidRPr="00177183">
        <w:rPr>
          <w:rFonts w:ascii="Calibri Light" w:hAnsi="Calibri Light"/>
          <w:szCs w:val="21"/>
          <w:lang w:val="es-PR"/>
        </w:rPr>
        <w:t>Usted tiene el derecho de solicitar un "informe de divulgaciones". Esta es una lista de las divulgaciones que realizamos de su información médica. Para solicitar esta lista o informe de divulgaciones, debe enviar su solicitud por escrito al Oficial de Privacidad.</w:t>
      </w:r>
      <w:r w:rsidR="003B744E" w:rsidRPr="00177183">
        <w:rPr>
          <w:rFonts w:ascii="Calibri Light" w:hAnsi="Calibri Light"/>
          <w:szCs w:val="21"/>
          <w:lang w:val="es-PR"/>
        </w:rPr>
        <w:br/>
      </w:r>
      <w:r w:rsidRPr="00177183">
        <w:rPr>
          <w:rFonts w:ascii="Calibri Light" w:hAnsi="Calibri Light"/>
          <w:szCs w:val="21"/>
          <w:u w:color="000000"/>
          <w:lang w:val="es-PR"/>
        </w:rPr>
        <w:t>CAMBIOS A ESTE AVISO Nos reservamos el derecho de cambiar este aviso. Publicaremos una copia del aviso actual en la sala de espera de Valley Healthcare System, Inc.</w:t>
      </w:r>
    </w:p>
    <w:p w14:paraId="2FD78C35" w14:textId="77777777" w:rsidR="00177183" w:rsidRPr="00177183" w:rsidRDefault="00177183" w:rsidP="00177183">
      <w:pPr>
        <w:pStyle w:val="BodyText"/>
        <w:spacing w:before="9"/>
        <w:ind w:firstLine="7"/>
        <w:rPr>
          <w:rFonts w:ascii="Calibri Light" w:hAnsi="Calibri Light"/>
          <w:szCs w:val="21"/>
          <w:u w:color="000000"/>
          <w:lang w:val="es-PR"/>
        </w:rPr>
      </w:pPr>
      <w:r w:rsidRPr="00177183">
        <w:rPr>
          <w:rFonts w:ascii="Calibri Light" w:hAnsi="Calibri Light"/>
          <w:szCs w:val="21"/>
          <w:u w:color="000000"/>
          <w:lang w:val="es-PR"/>
        </w:rPr>
        <w:t>QUEJAS Si considera que se han violado sus derechos de privacidad, puede presentar una queja ante Valley Healthcare System, Inc. o con el Secretario del Departamento de Salud y Servicios Humanos. Para presentar una queja con Valley Healthcare System, Inc., comuníquese con: Marcus Greene LPN, Funcionario de pri</w:t>
      </w:r>
      <w:r w:rsidR="003A31C6">
        <w:rPr>
          <w:rFonts w:ascii="Calibri Light" w:hAnsi="Calibri Light"/>
          <w:szCs w:val="21"/>
          <w:u w:color="000000"/>
          <w:lang w:val="es-PR"/>
        </w:rPr>
        <w:t>vacidad, (706) 987-8340 1600 Ft.</w:t>
      </w:r>
      <w:r w:rsidRPr="00177183">
        <w:rPr>
          <w:rFonts w:ascii="Calibri Light" w:hAnsi="Calibri Light"/>
          <w:szCs w:val="21"/>
          <w:u w:color="000000"/>
          <w:lang w:val="es-PR"/>
        </w:rPr>
        <w:t xml:space="preserve"> Benning Road Columbus Georgia 31903. Todas las quejas deben presentarse por escrito. Usted no será penalizado por presentar una queja.</w:t>
      </w:r>
    </w:p>
    <w:p w14:paraId="5DC0525D" w14:textId="77777777" w:rsidR="00177183" w:rsidRPr="00177183" w:rsidRDefault="00177183" w:rsidP="00177183">
      <w:pPr>
        <w:pStyle w:val="BodyText"/>
        <w:spacing w:before="9"/>
        <w:ind w:firstLine="7"/>
        <w:rPr>
          <w:rFonts w:ascii="Calibri Light" w:hAnsi="Calibri Light"/>
          <w:szCs w:val="21"/>
          <w:u w:color="000000"/>
          <w:lang w:val="es-PR"/>
        </w:rPr>
      </w:pPr>
      <w:r w:rsidRPr="00177183">
        <w:rPr>
          <w:rFonts w:ascii="Calibri Light" w:hAnsi="Calibri Light"/>
          <w:szCs w:val="21"/>
          <w:u w:color="000000"/>
          <w:lang w:val="es-PR"/>
        </w:rPr>
        <w:t>OTROS USOS DE LA INFORMACIÓN MÉDICA Otros usos y divulgaciones de la reforma médica no cubiertos por este aviso o las leyes que se aplican al uso se harán solo con su autorización por escrito. Si nos proporciona permiso para usar o divulgar la entonación médica sobre usted, puede revocar ese permiso, por escrito, en cualquier momento.</w:t>
      </w:r>
    </w:p>
    <w:p w14:paraId="73D18A10" w14:textId="77777777" w:rsidR="004F34FB" w:rsidRPr="00177183" w:rsidRDefault="00177183" w:rsidP="00177183">
      <w:pPr>
        <w:pStyle w:val="BodyText"/>
        <w:spacing w:before="9"/>
        <w:ind w:firstLine="7"/>
        <w:rPr>
          <w:rFonts w:ascii="Calibri Light" w:hAnsi="Calibri Light"/>
          <w:b/>
          <w:sz w:val="28"/>
          <w:szCs w:val="24"/>
          <w:u w:val="single"/>
          <w:lang w:val="es-PR"/>
        </w:rPr>
      </w:pPr>
      <w:r w:rsidRPr="00177183">
        <w:rPr>
          <w:rFonts w:ascii="Calibri Light" w:hAnsi="Calibri Light"/>
          <w:szCs w:val="21"/>
          <w:u w:color="000000"/>
          <w:lang w:val="es-PR"/>
        </w:rPr>
        <w:t>Si tiene alguna pregunta sobre este aviso o si desea recibir una explicación más detallada, comuníquese con nuestro Oficial de Privacidad</w:t>
      </w:r>
      <w:r w:rsidRPr="00177183">
        <w:rPr>
          <w:rFonts w:ascii="Calibri Light" w:hAnsi="Calibri Light"/>
          <w:szCs w:val="21"/>
          <w:u w:val="single" w:color="000000"/>
          <w:lang w:val="es-PR"/>
        </w:rPr>
        <w:t>.</w:t>
      </w:r>
      <w:r w:rsidR="004F34FB" w:rsidRPr="00177183">
        <w:rPr>
          <w:rFonts w:ascii="Calibri Light" w:hAnsi="Calibri Light"/>
          <w:b/>
          <w:sz w:val="28"/>
          <w:szCs w:val="24"/>
          <w:u w:val="single"/>
          <w:lang w:val="es-PR"/>
        </w:rPr>
        <w:br w:type="page"/>
      </w:r>
    </w:p>
    <w:p w14:paraId="65F9C3DC" w14:textId="77777777" w:rsidR="004F34FB" w:rsidRPr="00177183" w:rsidRDefault="004F34FB" w:rsidP="004F34FB">
      <w:pPr>
        <w:pStyle w:val="BodyText"/>
        <w:spacing w:before="9"/>
        <w:jc w:val="center"/>
        <w:rPr>
          <w:rFonts w:ascii="Calibri Light" w:hAnsi="Calibri Light"/>
          <w:b/>
          <w:sz w:val="28"/>
          <w:szCs w:val="24"/>
          <w:u w:val="single"/>
          <w:lang w:val="es-PR"/>
        </w:rPr>
        <w:sectPr w:rsidR="004F34FB" w:rsidRPr="00177183" w:rsidSect="004F34FB">
          <w:footerReference w:type="default" r:id="rId14"/>
          <w:type w:val="continuous"/>
          <w:pgSz w:w="12240" w:h="15840"/>
          <w:pgMar w:top="720" w:right="720" w:bottom="720" w:left="720" w:header="720" w:footer="288" w:gutter="0"/>
          <w:pgNumType w:start="0"/>
          <w:cols w:space="720"/>
          <w:titlePg/>
          <w:docGrid w:linePitch="360"/>
        </w:sectPr>
      </w:pPr>
    </w:p>
    <w:p w14:paraId="18C3B0FA" w14:textId="77777777" w:rsidR="00103D0F" w:rsidRPr="007206AE" w:rsidRDefault="007206AE" w:rsidP="004F34FB">
      <w:pPr>
        <w:pStyle w:val="BodyText"/>
        <w:spacing w:before="9"/>
        <w:jc w:val="center"/>
        <w:rPr>
          <w:rFonts w:ascii="Calibri Light" w:hAnsi="Calibri Light"/>
          <w:szCs w:val="21"/>
          <w:lang w:val="es-PR"/>
        </w:rPr>
      </w:pPr>
      <w:r w:rsidRPr="007206AE">
        <w:rPr>
          <w:rFonts w:ascii="Calibri Light" w:hAnsi="Calibri Light"/>
          <w:b/>
          <w:sz w:val="28"/>
          <w:szCs w:val="24"/>
          <w:u w:val="single"/>
          <w:lang w:val="es-PR"/>
        </w:rPr>
        <w:lastRenderedPageBreak/>
        <w:t xml:space="preserve">ACUSE DE RECIBO DEL MANUAL </w:t>
      </w:r>
    </w:p>
    <w:p w14:paraId="5023141B" w14:textId="77777777" w:rsidR="00103D0F" w:rsidRPr="007206AE" w:rsidRDefault="00103D0F" w:rsidP="00F92E95">
      <w:pPr>
        <w:pStyle w:val="NoSpacing"/>
        <w:jc w:val="center"/>
        <w:rPr>
          <w:rFonts w:ascii="Calibri Light" w:hAnsi="Calibri Light"/>
          <w:sz w:val="28"/>
          <w:szCs w:val="24"/>
          <w:lang w:val="es-PR"/>
        </w:rPr>
      </w:pPr>
    </w:p>
    <w:p w14:paraId="1F3B1409" w14:textId="77777777" w:rsidR="00103D0F" w:rsidRPr="007206AE" w:rsidRDefault="00103D0F" w:rsidP="00F92E95">
      <w:pPr>
        <w:pStyle w:val="NoSpacing"/>
        <w:rPr>
          <w:rFonts w:ascii="Calibri Light" w:hAnsi="Calibri Light"/>
          <w:sz w:val="28"/>
          <w:szCs w:val="24"/>
          <w:lang w:val="es-PR"/>
        </w:rPr>
      </w:pPr>
    </w:p>
    <w:p w14:paraId="04070F1D" w14:textId="77777777" w:rsidR="00103D0F" w:rsidRPr="007206AE" w:rsidRDefault="007206AE" w:rsidP="00F92E95">
      <w:pPr>
        <w:pStyle w:val="NoSpacing"/>
        <w:rPr>
          <w:rFonts w:ascii="Calibri Light" w:hAnsi="Calibri Light"/>
          <w:sz w:val="28"/>
          <w:szCs w:val="24"/>
          <w:lang w:val="es-PR"/>
        </w:rPr>
      </w:pPr>
      <w:r w:rsidRPr="007206AE">
        <w:rPr>
          <w:rFonts w:ascii="Calibri Light" w:hAnsi="Calibri Light"/>
          <w:sz w:val="28"/>
          <w:szCs w:val="24"/>
          <w:lang w:val="es-PR"/>
        </w:rPr>
        <w:t>Confirmo al firmar abajo que he recibido una copia del Manual del paciente que incluye el Aviso de prácticas de privacidad y el Aviso de derechos individuales de Valley Healthcare System, Inc.</w:t>
      </w:r>
    </w:p>
    <w:p w14:paraId="562C75D1" w14:textId="77777777" w:rsidR="00103D0F" w:rsidRPr="007206AE" w:rsidRDefault="00103D0F" w:rsidP="00F92E95">
      <w:pPr>
        <w:pStyle w:val="NoSpacing"/>
        <w:rPr>
          <w:rFonts w:ascii="Calibri Light" w:hAnsi="Calibri Light"/>
          <w:sz w:val="28"/>
          <w:szCs w:val="24"/>
          <w:lang w:val="es-PR"/>
        </w:rPr>
      </w:pPr>
    </w:p>
    <w:p w14:paraId="664355AD" w14:textId="77777777" w:rsidR="00103D0F" w:rsidRPr="007206AE" w:rsidRDefault="00103D0F" w:rsidP="00F92E95">
      <w:pPr>
        <w:pStyle w:val="NoSpacing"/>
        <w:rPr>
          <w:rFonts w:ascii="Calibri Light" w:hAnsi="Calibri Light"/>
          <w:sz w:val="28"/>
          <w:szCs w:val="24"/>
          <w:lang w:val="es-PR"/>
        </w:rPr>
      </w:pPr>
    </w:p>
    <w:p w14:paraId="2CE72975" w14:textId="77777777" w:rsidR="00103D0F" w:rsidRPr="00BC51D6" w:rsidRDefault="00103D0F" w:rsidP="00F92E95">
      <w:pPr>
        <w:pStyle w:val="NoSpacing"/>
        <w:rPr>
          <w:rFonts w:ascii="Calibri Light" w:hAnsi="Calibri Light"/>
          <w:sz w:val="28"/>
          <w:szCs w:val="24"/>
          <w:lang w:val="es-PR"/>
        </w:rPr>
      </w:pPr>
      <w:r w:rsidRPr="00BC51D6">
        <w:rPr>
          <w:rFonts w:ascii="Calibri Light" w:hAnsi="Calibri Light"/>
          <w:sz w:val="28"/>
          <w:szCs w:val="24"/>
          <w:lang w:val="es-PR"/>
        </w:rPr>
        <w:t>___</w:t>
      </w:r>
      <w:r w:rsidR="005D4117" w:rsidRPr="00BC51D6">
        <w:rPr>
          <w:rFonts w:ascii="Calibri Light" w:hAnsi="Calibri Light"/>
          <w:sz w:val="28"/>
          <w:szCs w:val="24"/>
          <w:lang w:val="es-PR"/>
        </w:rPr>
        <w:t>_____________________</w:t>
      </w:r>
      <w:r w:rsidR="00F92E95" w:rsidRPr="00BC51D6">
        <w:rPr>
          <w:rFonts w:ascii="Calibri Light" w:hAnsi="Calibri Light"/>
          <w:sz w:val="28"/>
          <w:szCs w:val="24"/>
          <w:lang w:val="es-PR"/>
        </w:rPr>
        <w:t>__</w:t>
      </w:r>
      <w:r w:rsidRPr="00BC51D6">
        <w:rPr>
          <w:rFonts w:ascii="Calibri Light" w:hAnsi="Calibri Light"/>
          <w:sz w:val="28"/>
          <w:szCs w:val="24"/>
          <w:lang w:val="es-PR"/>
        </w:rPr>
        <w:t>____________</w:t>
      </w:r>
      <w:r w:rsidRPr="00BC51D6">
        <w:rPr>
          <w:rFonts w:ascii="Calibri Light" w:hAnsi="Calibri Light"/>
          <w:sz w:val="28"/>
          <w:szCs w:val="24"/>
          <w:lang w:val="es-PR"/>
        </w:rPr>
        <w:tab/>
        <w:t xml:space="preserve">         </w:t>
      </w:r>
      <w:r w:rsidR="005D4117" w:rsidRPr="00BC51D6">
        <w:rPr>
          <w:rFonts w:ascii="Calibri Light" w:hAnsi="Calibri Light"/>
          <w:sz w:val="28"/>
          <w:szCs w:val="24"/>
          <w:lang w:val="es-PR"/>
        </w:rPr>
        <w:t xml:space="preserve">    </w:t>
      </w:r>
      <w:r w:rsidRPr="00BC51D6">
        <w:rPr>
          <w:rFonts w:ascii="Calibri Light" w:hAnsi="Calibri Light"/>
          <w:sz w:val="28"/>
          <w:szCs w:val="24"/>
          <w:lang w:val="es-PR"/>
        </w:rPr>
        <w:t xml:space="preserve"> </w:t>
      </w:r>
      <w:r w:rsidR="005D4117" w:rsidRPr="00BC51D6">
        <w:rPr>
          <w:rFonts w:ascii="Calibri Light" w:hAnsi="Calibri Light"/>
          <w:sz w:val="28"/>
          <w:szCs w:val="24"/>
          <w:lang w:val="es-PR"/>
        </w:rPr>
        <w:t>________</w:t>
      </w:r>
      <w:r w:rsidRPr="00BC51D6">
        <w:rPr>
          <w:rFonts w:ascii="Calibri Light" w:hAnsi="Calibri Light"/>
          <w:sz w:val="28"/>
          <w:szCs w:val="24"/>
          <w:lang w:val="es-PR"/>
        </w:rPr>
        <w:t>___________</w:t>
      </w:r>
      <w:r w:rsidRPr="00BC51D6">
        <w:rPr>
          <w:rFonts w:ascii="Calibri Light" w:hAnsi="Calibri Light"/>
          <w:sz w:val="28"/>
          <w:szCs w:val="24"/>
          <w:lang w:val="es-PR"/>
        </w:rPr>
        <w:br/>
      </w:r>
      <w:r w:rsidR="007206AE" w:rsidRPr="00BC51D6">
        <w:rPr>
          <w:rFonts w:ascii="Calibri Light" w:hAnsi="Calibri Light"/>
          <w:sz w:val="28"/>
          <w:szCs w:val="24"/>
          <w:lang w:val="es-PR"/>
        </w:rPr>
        <w:t xml:space="preserve">Paciente o Representante personal del paciente      </w:t>
      </w:r>
      <w:r w:rsidRPr="00BC51D6">
        <w:rPr>
          <w:rFonts w:ascii="Calibri Light" w:hAnsi="Calibri Light"/>
          <w:sz w:val="28"/>
          <w:szCs w:val="24"/>
          <w:lang w:val="es-PR"/>
        </w:rPr>
        <w:tab/>
      </w:r>
      <w:r w:rsidRPr="00BC51D6">
        <w:rPr>
          <w:rFonts w:ascii="Calibri Light" w:hAnsi="Calibri Light"/>
          <w:sz w:val="28"/>
          <w:szCs w:val="24"/>
          <w:lang w:val="es-PR"/>
        </w:rPr>
        <w:tab/>
      </w:r>
      <w:r w:rsidR="00F92E95" w:rsidRPr="00BC51D6">
        <w:rPr>
          <w:rFonts w:ascii="Calibri Light" w:hAnsi="Calibri Light"/>
          <w:sz w:val="28"/>
          <w:szCs w:val="24"/>
          <w:lang w:val="es-PR"/>
        </w:rPr>
        <w:t xml:space="preserve">    </w:t>
      </w:r>
      <w:r w:rsidR="00FD298A">
        <w:rPr>
          <w:rFonts w:ascii="Calibri Light" w:hAnsi="Calibri Light"/>
          <w:sz w:val="28"/>
          <w:szCs w:val="24"/>
          <w:lang w:val="es-PR"/>
        </w:rPr>
        <w:t>Fecha</w:t>
      </w:r>
    </w:p>
    <w:p w14:paraId="1A965116" w14:textId="77777777" w:rsidR="00547D05" w:rsidRPr="00BC51D6" w:rsidRDefault="00547D05">
      <w:pPr>
        <w:rPr>
          <w:rFonts w:ascii="Calibri Light" w:hAnsi="Calibri Light"/>
          <w:sz w:val="28"/>
          <w:szCs w:val="24"/>
          <w:lang w:val="es-PR"/>
        </w:rPr>
      </w:pPr>
      <w:r w:rsidRPr="00BC51D6">
        <w:rPr>
          <w:rFonts w:ascii="Calibri Light" w:hAnsi="Calibri Light"/>
          <w:sz w:val="28"/>
          <w:szCs w:val="24"/>
          <w:lang w:val="es-PR"/>
        </w:rPr>
        <w:br w:type="page"/>
      </w:r>
    </w:p>
    <w:p w14:paraId="7DF4E37C" w14:textId="77777777" w:rsidR="00413453" w:rsidRPr="00FD298A" w:rsidRDefault="00413453" w:rsidP="00BC51D6">
      <w:pPr>
        <w:spacing w:after="0" w:line="240" w:lineRule="auto"/>
        <w:rPr>
          <w:rFonts w:ascii="Calibri Light" w:hAnsi="Calibri Light"/>
          <w:b/>
          <w:w w:val="105"/>
          <w:sz w:val="20"/>
          <w:szCs w:val="20"/>
          <w:lang w:val="es-PR"/>
        </w:rPr>
      </w:pPr>
    </w:p>
    <w:p w14:paraId="23002239" w14:textId="77777777" w:rsidR="00BC51D6" w:rsidRPr="00BC51D6" w:rsidRDefault="00BC51D6" w:rsidP="00BC51D6">
      <w:pPr>
        <w:spacing w:after="0" w:line="240" w:lineRule="auto"/>
        <w:jc w:val="center"/>
        <w:rPr>
          <w:rFonts w:ascii="Times New Roman" w:hAnsi="Times New Roman" w:cs="Times New Roman"/>
          <w:b/>
          <w:caps/>
          <w:sz w:val="24"/>
          <w:lang w:val="es-PR" w:eastAsia="ja-JP"/>
        </w:rPr>
      </w:pPr>
      <w:r w:rsidRPr="00BC51D6">
        <w:rPr>
          <w:rFonts w:ascii="Times New Roman" w:hAnsi="Times New Roman" w:cs="Times New Roman"/>
          <w:b/>
          <w:caps/>
          <w:sz w:val="24"/>
          <w:lang w:val="es-PR" w:eastAsia="ja-JP"/>
        </w:rPr>
        <w:t>Registro de Divulgación de Información del Paciente</w:t>
      </w:r>
    </w:p>
    <w:p w14:paraId="44FB30F8" w14:textId="77777777" w:rsidR="00BC51D6" w:rsidRPr="00BC51D6" w:rsidRDefault="00BC51D6" w:rsidP="00BC51D6">
      <w:pPr>
        <w:spacing w:after="0" w:line="240" w:lineRule="auto"/>
        <w:jc w:val="center"/>
        <w:rPr>
          <w:rFonts w:ascii="Times New Roman" w:hAnsi="Times New Roman" w:cs="Times New Roman"/>
          <w:sz w:val="20"/>
          <w:lang w:val="es-PR" w:eastAsia="ja-JP"/>
        </w:rPr>
      </w:pPr>
    </w:p>
    <w:tbl>
      <w:tblPr>
        <w:tblStyle w:val="TableGrid"/>
        <w:tblW w:w="0" w:type="auto"/>
        <w:tblLook w:val="04A0" w:firstRow="1" w:lastRow="0" w:firstColumn="1" w:lastColumn="0" w:noHBand="0" w:noVBand="1"/>
      </w:tblPr>
      <w:tblGrid>
        <w:gridCol w:w="10728"/>
      </w:tblGrid>
      <w:tr w:rsidR="00BC51D6" w:rsidRPr="00BC51D6" w14:paraId="70E86319" w14:textId="77777777" w:rsidTr="007775A3">
        <w:tc>
          <w:tcPr>
            <w:tcW w:w="10728" w:type="dxa"/>
          </w:tcPr>
          <w:p w14:paraId="36E61874" w14:textId="77777777" w:rsidR="00BC51D6" w:rsidRPr="00BC51D6" w:rsidRDefault="00BC51D6" w:rsidP="00BC51D6">
            <w:pPr>
              <w:jc w:val="both"/>
              <w:rPr>
                <w:rFonts w:ascii="Times New Roman" w:hAnsi="Times New Roman" w:cs="Times New Roman"/>
                <w:sz w:val="20"/>
                <w:lang w:val="es-PR" w:eastAsia="ja-JP"/>
              </w:rPr>
            </w:pPr>
            <w:r w:rsidRPr="00BC51D6">
              <w:rPr>
                <w:rFonts w:ascii="Times New Roman" w:hAnsi="Times New Roman" w:cs="Times New Roman"/>
                <w:sz w:val="20"/>
                <w:lang w:val="es-PR" w:eastAsia="ja-JP"/>
              </w:rPr>
              <w:t>En general, la regla de privacidad de la ley HIPAA le otorga a los individuos el derecho de solicitar restricciones en el uso y divulgación de su Información de Salud Protegida (PHI).  Se le provee al individuo el derecho de solicitar comunicaciones confidenciales o que la comunicación de información de salud protegida sea realizada de maneras alternativas, tales como enviando correspondencia al lugar de trabajo del individuo en lugar de a su lugar de residencia.</w:t>
            </w:r>
          </w:p>
        </w:tc>
      </w:tr>
    </w:tbl>
    <w:p w14:paraId="1DA6542E" w14:textId="77777777" w:rsidR="00BC51D6" w:rsidRPr="00BC51D6" w:rsidRDefault="00BC51D6" w:rsidP="00BC51D6">
      <w:pPr>
        <w:spacing w:after="0" w:line="240" w:lineRule="auto"/>
        <w:jc w:val="center"/>
        <w:rPr>
          <w:rFonts w:ascii="Times New Roman" w:hAnsi="Times New Roman" w:cs="Times New Roman"/>
          <w:sz w:val="20"/>
          <w:lang w:val="es-PR" w:eastAsia="ja-JP"/>
        </w:rPr>
      </w:pPr>
    </w:p>
    <w:p w14:paraId="0E54325E" w14:textId="77777777" w:rsidR="00BC51D6" w:rsidRPr="00BC51D6" w:rsidRDefault="00BC51D6" w:rsidP="00BC51D6">
      <w:pPr>
        <w:spacing w:after="0" w:line="240" w:lineRule="auto"/>
        <w:jc w:val="center"/>
        <w:rPr>
          <w:rFonts w:ascii="Times New Roman" w:hAnsi="Times New Roman" w:cs="Times New Roman"/>
          <w:sz w:val="20"/>
          <w:lang w:val="es-PR" w:eastAsia="ja-JP"/>
        </w:rPr>
      </w:pPr>
      <w:r w:rsidRPr="00BC51D6">
        <w:rPr>
          <w:rFonts w:ascii="Times New Roman" w:hAnsi="Times New Roman" w:cs="Times New Roman"/>
          <w:sz w:val="20"/>
          <w:lang w:val="es-PR" w:eastAsia="ja-JP"/>
        </w:rPr>
        <w:t>Deseo que se me contacte de la siguiente manera (Marque todas las que apliquen):</w:t>
      </w:r>
    </w:p>
    <w:p w14:paraId="3041E394" w14:textId="77777777" w:rsidR="00BC51D6" w:rsidRPr="00BC51D6" w:rsidRDefault="00BC51D6" w:rsidP="00BC51D6">
      <w:pPr>
        <w:spacing w:after="0" w:line="240" w:lineRule="auto"/>
        <w:jc w:val="center"/>
        <w:rPr>
          <w:rFonts w:ascii="Times New Roman" w:hAnsi="Times New Roman" w:cs="Times New Roman"/>
          <w:sz w:val="20"/>
          <w:lang w:val="es-PR"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876"/>
      </w:tblGrid>
      <w:tr w:rsidR="00BC51D6" w:rsidRPr="00BC51D6" w14:paraId="44485066" w14:textId="77777777" w:rsidTr="007775A3">
        <w:tc>
          <w:tcPr>
            <w:tcW w:w="5364" w:type="dxa"/>
          </w:tcPr>
          <w:p w14:paraId="73117F7D" w14:textId="77777777" w:rsidR="00BC51D6" w:rsidRPr="00BC51D6" w:rsidRDefault="00BC51D6" w:rsidP="00BC51D6">
            <w:pPr>
              <w:numPr>
                <w:ilvl w:val="0"/>
                <w:numId w:val="24"/>
              </w:numPr>
              <w:contextualSpacing/>
              <w:jc w:val="both"/>
              <w:rPr>
                <w:rFonts w:ascii="Times New Roman" w:hAnsi="Times New Roman" w:cs="Times New Roman"/>
                <w:sz w:val="20"/>
                <w:lang w:val="es-PR" w:eastAsia="ja-JP"/>
              </w:rPr>
            </w:pPr>
            <w:r w:rsidRPr="00BC51D6">
              <w:rPr>
                <w:rFonts w:ascii="Times New Roman" w:hAnsi="Times New Roman" w:cs="Times New Roman"/>
                <w:sz w:val="20"/>
                <w:lang w:val="es-PR" w:eastAsia="ja-JP"/>
              </w:rPr>
              <w:t>Teléfono de la Casa _____________________________</w:t>
            </w:r>
          </w:p>
          <w:p w14:paraId="7D8D1B2A" w14:textId="77777777" w:rsidR="00BC51D6" w:rsidRPr="00BC51D6" w:rsidRDefault="00BC51D6" w:rsidP="00BC51D6">
            <w:pPr>
              <w:numPr>
                <w:ilvl w:val="1"/>
                <w:numId w:val="24"/>
              </w:numPr>
              <w:contextualSpacing/>
              <w:jc w:val="both"/>
              <w:rPr>
                <w:rFonts w:ascii="Times New Roman" w:hAnsi="Times New Roman" w:cs="Times New Roman"/>
                <w:sz w:val="20"/>
                <w:lang w:val="es-PR" w:eastAsia="ja-JP"/>
              </w:rPr>
            </w:pPr>
            <w:r w:rsidRPr="00BC51D6">
              <w:rPr>
                <w:rFonts w:ascii="Times New Roman" w:hAnsi="Times New Roman" w:cs="Times New Roman"/>
                <w:sz w:val="20"/>
                <w:lang w:val="es-PR" w:eastAsia="ja-JP"/>
              </w:rPr>
              <w:t>Pueden dejarme un mensaje con información detallada.</w:t>
            </w:r>
          </w:p>
          <w:p w14:paraId="42923364" w14:textId="77777777" w:rsidR="00BC51D6" w:rsidRPr="00BC51D6" w:rsidRDefault="00BC51D6" w:rsidP="00BC51D6">
            <w:pPr>
              <w:numPr>
                <w:ilvl w:val="1"/>
                <w:numId w:val="24"/>
              </w:numPr>
              <w:contextualSpacing/>
              <w:jc w:val="both"/>
              <w:rPr>
                <w:rFonts w:ascii="Times New Roman" w:hAnsi="Times New Roman" w:cs="Times New Roman"/>
                <w:sz w:val="20"/>
                <w:lang w:val="es-PR" w:eastAsia="ja-JP"/>
              </w:rPr>
            </w:pPr>
            <w:r w:rsidRPr="00BC51D6">
              <w:rPr>
                <w:rFonts w:ascii="Times New Roman" w:hAnsi="Times New Roman" w:cs="Times New Roman"/>
                <w:sz w:val="20"/>
                <w:lang w:val="es-PR" w:eastAsia="ja-JP"/>
              </w:rPr>
              <w:t>Deje un mensaje con un número para devolverles la llamada.</w:t>
            </w:r>
          </w:p>
        </w:tc>
        <w:tc>
          <w:tcPr>
            <w:tcW w:w="5364" w:type="dxa"/>
          </w:tcPr>
          <w:p w14:paraId="4B37D65C" w14:textId="77777777" w:rsidR="00BC51D6" w:rsidRPr="00BC51D6" w:rsidRDefault="00BC51D6" w:rsidP="00BC51D6">
            <w:pPr>
              <w:numPr>
                <w:ilvl w:val="0"/>
                <w:numId w:val="24"/>
              </w:numPr>
              <w:contextualSpacing/>
              <w:jc w:val="both"/>
              <w:rPr>
                <w:rFonts w:ascii="Times New Roman" w:hAnsi="Times New Roman" w:cs="Times New Roman"/>
                <w:sz w:val="20"/>
                <w:lang w:val="es-PR" w:eastAsia="ja-JP"/>
              </w:rPr>
            </w:pPr>
            <w:r w:rsidRPr="00BC51D6">
              <w:rPr>
                <w:rFonts w:ascii="Times New Roman" w:hAnsi="Times New Roman" w:cs="Times New Roman"/>
                <w:sz w:val="20"/>
                <w:lang w:val="es-PR" w:eastAsia="ja-JP"/>
              </w:rPr>
              <w:t>Comunicación Escrita</w:t>
            </w:r>
          </w:p>
          <w:p w14:paraId="7B027153" w14:textId="77777777" w:rsidR="00BC51D6" w:rsidRPr="00BC51D6" w:rsidRDefault="00BC51D6" w:rsidP="00BC51D6">
            <w:pPr>
              <w:numPr>
                <w:ilvl w:val="1"/>
                <w:numId w:val="24"/>
              </w:numPr>
              <w:contextualSpacing/>
              <w:jc w:val="both"/>
              <w:rPr>
                <w:rFonts w:ascii="Times New Roman" w:hAnsi="Times New Roman" w:cs="Times New Roman"/>
                <w:sz w:val="20"/>
                <w:lang w:val="es-PR" w:eastAsia="ja-JP"/>
              </w:rPr>
            </w:pPr>
            <w:r w:rsidRPr="00BC51D6">
              <w:rPr>
                <w:rFonts w:ascii="Times New Roman" w:hAnsi="Times New Roman" w:cs="Times New Roman"/>
                <w:sz w:val="20"/>
                <w:lang w:val="es-PR" w:eastAsia="ja-JP"/>
              </w:rPr>
              <w:t>Enviar cartas a la dirección de mi hogar</w:t>
            </w:r>
          </w:p>
          <w:p w14:paraId="5CD29B0B" w14:textId="77777777" w:rsidR="00BC51D6" w:rsidRPr="00BC51D6" w:rsidRDefault="00BC51D6" w:rsidP="00BC51D6">
            <w:pPr>
              <w:numPr>
                <w:ilvl w:val="1"/>
                <w:numId w:val="24"/>
              </w:numPr>
              <w:contextualSpacing/>
              <w:jc w:val="both"/>
              <w:rPr>
                <w:rFonts w:ascii="Times New Roman" w:hAnsi="Times New Roman" w:cs="Times New Roman"/>
                <w:sz w:val="20"/>
                <w:lang w:val="es-PR" w:eastAsia="ja-JP"/>
              </w:rPr>
            </w:pPr>
            <w:r w:rsidRPr="00BC51D6">
              <w:rPr>
                <w:rFonts w:ascii="Times New Roman" w:hAnsi="Times New Roman" w:cs="Times New Roman"/>
                <w:sz w:val="20"/>
                <w:lang w:val="es-PR" w:eastAsia="ja-JP"/>
              </w:rPr>
              <w:t>Enviar cartas a la dirección de mi trabajo/oficina</w:t>
            </w:r>
          </w:p>
          <w:p w14:paraId="2985DDCA" w14:textId="77777777" w:rsidR="00BC51D6" w:rsidRPr="00BC51D6" w:rsidRDefault="00BC51D6" w:rsidP="00BC51D6">
            <w:pPr>
              <w:numPr>
                <w:ilvl w:val="1"/>
                <w:numId w:val="24"/>
              </w:numPr>
              <w:contextualSpacing/>
              <w:jc w:val="both"/>
              <w:rPr>
                <w:rFonts w:ascii="Times New Roman" w:hAnsi="Times New Roman" w:cs="Times New Roman"/>
                <w:sz w:val="20"/>
                <w:lang w:val="es-PR" w:eastAsia="ja-JP"/>
              </w:rPr>
            </w:pPr>
            <w:r w:rsidRPr="00BC51D6">
              <w:rPr>
                <w:rFonts w:ascii="Times New Roman" w:hAnsi="Times New Roman" w:cs="Times New Roman"/>
                <w:sz w:val="20"/>
                <w:lang w:val="es-PR" w:eastAsia="ja-JP"/>
              </w:rPr>
              <w:t>Enviar un faxímil al siguiente número: ____________________________________________</w:t>
            </w:r>
          </w:p>
          <w:p w14:paraId="722B00AE" w14:textId="77777777" w:rsidR="00BC51D6" w:rsidRPr="00BC51D6" w:rsidRDefault="00BC51D6" w:rsidP="00BC51D6">
            <w:pPr>
              <w:ind w:left="1080"/>
              <w:contextualSpacing/>
              <w:jc w:val="both"/>
              <w:rPr>
                <w:rFonts w:ascii="Times New Roman" w:hAnsi="Times New Roman" w:cs="Times New Roman"/>
                <w:sz w:val="20"/>
                <w:lang w:val="es-PR" w:eastAsia="ja-JP"/>
              </w:rPr>
            </w:pPr>
          </w:p>
        </w:tc>
      </w:tr>
      <w:tr w:rsidR="00BC51D6" w:rsidRPr="00BC51D6" w14:paraId="5554AA34" w14:textId="77777777" w:rsidTr="007775A3">
        <w:tc>
          <w:tcPr>
            <w:tcW w:w="5364" w:type="dxa"/>
          </w:tcPr>
          <w:p w14:paraId="4161B047" w14:textId="77777777" w:rsidR="00BC51D6" w:rsidRPr="00BC51D6" w:rsidRDefault="00BC51D6" w:rsidP="00BC51D6">
            <w:pPr>
              <w:numPr>
                <w:ilvl w:val="0"/>
                <w:numId w:val="24"/>
              </w:numPr>
              <w:contextualSpacing/>
              <w:jc w:val="both"/>
              <w:rPr>
                <w:rFonts w:ascii="Times New Roman" w:hAnsi="Times New Roman" w:cs="Times New Roman"/>
                <w:sz w:val="20"/>
                <w:lang w:val="es-PR" w:eastAsia="ja-JP"/>
              </w:rPr>
            </w:pPr>
            <w:r w:rsidRPr="00BC51D6">
              <w:rPr>
                <w:rFonts w:ascii="Times New Roman" w:hAnsi="Times New Roman" w:cs="Times New Roman"/>
                <w:sz w:val="20"/>
                <w:lang w:val="es-PR" w:eastAsia="ja-JP"/>
              </w:rPr>
              <w:t>Teléfono del Trabajo ____________________________</w:t>
            </w:r>
          </w:p>
          <w:p w14:paraId="4E07E350" w14:textId="77777777" w:rsidR="00BC51D6" w:rsidRPr="00BC51D6" w:rsidRDefault="00BC51D6" w:rsidP="00BC51D6">
            <w:pPr>
              <w:numPr>
                <w:ilvl w:val="1"/>
                <w:numId w:val="24"/>
              </w:numPr>
              <w:contextualSpacing/>
              <w:jc w:val="both"/>
              <w:rPr>
                <w:rFonts w:ascii="Times New Roman" w:hAnsi="Times New Roman" w:cs="Times New Roman"/>
                <w:sz w:val="20"/>
                <w:lang w:val="es-PR" w:eastAsia="ja-JP"/>
              </w:rPr>
            </w:pPr>
            <w:r w:rsidRPr="00BC51D6">
              <w:rPr>
                <w:rFonts w:ascii="Times New Roman" w:hAnsi="Times New Roman" w:cs="Times New Roman"/>
                <w:sz w:val="20"/>
                <w:lang w:val="es-PR" w:eastAsia="ja-JP"/>
              </w:rPr>
              <w:t>Pueden dejar un mensaje con información detallada.</w:t>
            </w:r>
          </w:p>
          <w:p w14:paraId="7BE9EFF6" w14:textId="77777777" w:rsidR="00BC51D6" w:rsidRPr="00BC51D6" w:rsidRDefault="00BC51D6" w:rsidP="00BC51D6">
            <w:pPr>
              <w:numPr>
                <w:ilvl w:val="1"/>
                <w:numId w:val="24"/>
              </w:numPr>
              <w:contextualSpacing/>
              <w:jc w:val="both"/>
              <w:rPr>
                <w:rFonts w:ascii="Times New Roman" w:hAnsi="Times New Roman" w:cs="Times New Roman"/>
                <w:sz w:val="20"/>
                <w:lang w:val="es-PR" w:eastAsia="ja-JP"/>
              </w:rPr>
            </w:pPr>
            <w:r w:rsidRPr="00BC51D6">
              <w:rPr>
                <w:rFonts w:ascii="Times New Roman" w:hAnsi="Times New Roman" w:cs="Times New Roman"/>
                <w:sz w:val="20"/>
                <w:lang w:val="es-PR" w:eastAsia="ja-JP"/>
              </w:rPr>
              <w:t>Dejar un mensaje con un número para devolverles la llamada.</w:t>
            </w:r>
          </w:p>
        </w:tc>
        <w:tc>
          <w:tcPr>
            <w:tcW w:w="5364" w:type="dxa"/>
          </w:tcPr>
          <w:p w14:paraId="5C9C0A64" w14:textId="77777777" w:rsidR="00BC51D6" w:rsidRPr="00BC51D6" w:rsidRDefault="00BC51D6" w:rsidP="00BC51D6">
            <w:pPr>
              <w:numPr>
                <w:ilvl w:val="0"/>
                <w:numId w:val="24"/>
              </w:numPr>
              <w:contextualSpacing/>
              <w:jc w:val="both"/>
              <w:rPr>
                <w:rFonts w:ascii="Times New Roman" w:hAnsi="Times New Roman" w:cs="Times New Roman"/>
                <w:sz w:val="20"/>
                <w:lang w:val="es-PR" w:eastAsia="ja-JP"/>
              </w:rPr>
            </w:pPr>
            <w:r w:rsidRPr="00BC51D6">
              <w:rPr>
                <w:rFonts w:ascii="Times New Roman" w:hAnsi="Times New Roman" w:cs="Times New Roman"/>
                <w:sz w:val="20"/>
                <w:lang w:val="es-PR" w:eastAsia="ja-JP"/>
              </w:rPr>
              <w:t>Otra: _______________________________________________</w:t>
            </w:r>
          </w:p>
          <w:p w14:paraId="42C6D796" w14:textId="77777777" w:rsidR="00BC51D6" w:rsidRPr="00BC51D6" w:rsidRDefault="00BC51D6" w:rsidP="00BC51D6">
            <w:pPr>
              <w:ind w:left="360"/>
              <w:contextualSpacing/>
              <w:jc w:val="both"/>
              <w:rPr>
                <w:rFonts w:ascii="Times New Roman" w:hAnsi="Times New Roman" w:cs="Times New Roman"/>
                <w:sz w:val="20"/>
                <w:lang w:val="es-PR" w:eastAsia="ja-JP"/>
              </w:rPr>
            </w:pPr>
          </w:p>
          <w:p w14:paraId="0B1FC386" w14:textId="77777777" w:rsidR="00BC51D6" w:rsidRPr="00BC51D6" w:rsidRDefault="00BC51D6" w:rsidP="00BC51D6">
            <w:pPr>
              <w:ind w:left="360"/>
              <w:contextualSpacing/>
              <w:jc w:val="both"/>
              <w:rPr>
                <w:rFonts w:ascii="Times New Roman" w:hAnsi="Times New Roman" w:cs="Times New Roman"/>
                <w:sz w:val="20"/>
                <w:lang w:val="es-PR" w:eastAsia="ja-JP"/>
              </w:rPr>
            </w:pPr>
            <w:r w:rsidRPr="00BC51D6">
              <w:rPr>
                <w:rFonts w:ascii="Times New Roman" w:hAnsi="Times New Roman" w:cs="Times New Roman"/>
                <w:sz w:val="20"/>
                <w:lang w:val="es-PR" w:eastAsia="ja-JP"/>
              </w:rPr>
              <w:t>_____________________________________________________</w:t>
            </w:r>
          </w:p>
        </w:tc>
      </w:tr>
    </w:tbl>
    <w:p w14:paraId="6E1831B3" w14:textId="77777777" w:rsidR="00BC51D6" w:rsidRPr="00BC51D6" w:rsidRDefault="00BC51D6" w:rsidP="00BC51D6">
      <w:pPr>
        <w:spacing w:after="0" w:line="240" w:lineRule="auto"/>
        <w:jc w:val="center"/>
        <w:rPr>
          <w:rFonts w:ascii="Times New Roman" w:hAnsi="Times New Roman" w:cs="Times New Roman"/>
          <w:sz w:val="20"/>
          <w:lang w:val="es-PR" w:eastAsia="ja-JP"/>
        </w:rPr>
      </w:pPr>
    </w:p>
    <w:p w14:paraId="54E11D2A" w14:textId="77777777" w:rsidR="00BC51D6" w:rsidRPr="00BC51D6" w:rsidRDefault="00BC51D6" w:rsidP="00BC51D6">
      <w:pPr>
        <w:spacing w:after="0" w:line="240" w:lineRule="auto"/>
        <w:jc w:val="center"/>
        <w:rPr>
          <w:rFonts w:ascii="Times New Roman" w:hAnsi="Times New Roman" w:cs="Times New Roman"/>
          <w:sz w:val="20"/>
          <w:lang w:val="es-PR"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6"/>
        <w:gridCol w:w="5100"/>
      </w:tblGrid>
      <w:tr w:rsidR="00BC51D6" w:rsidRPr="00BC51D6" w14:paraId="7D7A22FB" w14:textId="77777777" w:rsidTr="007775A3">
        <w:tc>
          <w:tcPr>
            <w:tcW w:w="5364" w:type="dxa"/>
          </w:tcPr>
          <w:p w14:paraId="7BA63B8E" w14:textId="77777777" w:rsidR="00BC51D6" w:rsidRPr="00BC51D6" w:rsidRDefault="00BC51D6" w:rsidP="00BC51D6">
            <w:pPr>
              <w:jc w:val="center"/>
              <w:rPr>
                <w:rFonts w:ascii="Times New Roman" w:hAnsi="Times New Roman" w:cs="Times New Roman"/>
                <w:sz w:val="20"/>
                <w:lang w:val="es-PR" w:eastAsia="ja-JP"/>
              </w:rPr>
            </w:pPr>
            <w:r w:rsidRPr="00BC51D6">
              <w:rPr>
                <w:rFonts w:ascii="Times New Roman" w:hAnsi="Times New Roman" w:cs="Times New Roman"/>
                <w:sz w:val="20"/>
                <w:lang w:val="es-PR" w:eastAsia="ja-JP"/>
              </w:rPr>
              <w:t>_________________________________________________________</w:t>
            </w:r>
          </w:p>
        </w:tc>
        <w:tc>
          <w:tcPr>
            <w:tcW w:w="5364" w:type="dxa"/>
          </w:tcPr>
          <w:p w14:paraId="3D49DFA7" w14:textId="77777777" w:rsidR="00BC51D6" w:rsidRPr="00BC51D6" w:rsidRDefault="00BC51D6" w:rsidP="00BC51D6">
            <w:pPr>
              <w:jc w:val="center"/>
              <w:rPr>
                <w:rFonts w:ascii="Times New Roman" w:hAnsi="Times New Roman" w:cs="Times New Roman"/>
                <w:sz w:val="20"/>
                <w:lang w:val="es-PR" w:eastAsia="ja-JP"/>
              </w:rPr>
            </w:pPr>
            <w:r w:rsidRPr="00BC51D6">
              <w:rPr>
                <w:rFonts w:ascii="Times New Roman" w:hAnsi="Times New Roman" w:cs="Times New Roman"/>
                <w:sz w:val="20"/>
                <w:lang w:val="es-PR" w:eastAsia="ja-JP"/>
              </w:rPr>
              <w:t>_____________________________</w:t>
            </w:r>
          </w:p>
        </w:tc>
      </w:tr>
      <w:tr w:rsidR="00BC51D6" w:rsidRPr="00BC51D6" w14:paraId="3A169772" w14:textId="77777777" w:rsidTr="007775A3">
        <w:tc>
          <w:tcPr>
            <w:tcW w:w="5364" w:type="dxa"/>
          </w:tcPr>
          <w:p w14:paraId="239A76C8" w14:textId="77777777" w:rsidR="00BC51D6" w:rsidRPr="00BC51D6" w:rsidRDefault="00BC51D6" w:rsidP="00BC51D6">
            <w:pPr>
              <w:jc w:val="center"/>
              <w:rPr>
                <w:rFonts w:ascii="Times New Roman" w:hAnsi="Times New Roman" w:cs="Times New Roman"/>
                <w:sz w:val="16"/>
                <w:lang w:val="es-PR" w:eastAsia="ja-JP"/>
              </w:rPr>
            </w:pPr>
            <w:r w:rsidRPr="00BC51D6">
              <w:rPr>
                <w:rFonts w:ascii="Times New Roman" w:hAnsi="Times New Roman" w:cs="Times New Roman"/>
                <w:sz w:val="16"/>
                <w:lang w:val="es-PR" w:eastAsia="ja-JP"/>
              </w:rPr>
              <w:t>Firma del Paciente</w:t>
            </w:r>
          </w:p>
        </w:tc>
        <w:tc>
          <w:tcPr>
            <w:tcW w:w="5364" w:type="dxa"/>
          </w:tcPr>
          <w:p w14:paraId="48FF8E3E" w14:textId="77777777" w:rsidR="00BC51D6" w:rsidRPr="00BC51D6" w:rsidRDefault="00BC51D6" w:rsidP="00BC51D6">
            <w:pPr>
              <w:jc w:val="center"/>
              <w:rPr>
                <w:rFonts w:ascii="Times New Roman" w:hAnsi="Times New Roman" w:cs="Times New Roman"/>
                <w:sz w:val="16"/>
                <w:lang w:val="es-PR" w:eastAsia="ja-JP"/>
              </w:rPr>
            </w:pPr>
            <w:r w:rsidRPr="00BC51D6">
              <w:rPr>
                <w:rFonts w:ascii="Times New Roman" w:hAnsi="Times New Roman" w:cs="Times New Roman"/>
                <w:sz w:val="16"/>
                <w:lang w:val="es-PR" w:eastAsia="ja-JP"/>
              </w:rPr>
              <w:t>Fecha</w:t>
            </w:r>
          </w:p>
        </w:tc>
      </w:tr>
      <w:tr w:rsidR="00BC51D6" w:rsidRPr="00BC51D6" w14:paraId="3D546B89" w14:textId="77777777" w:rsidTr="007775A3">
        <w:tc>
          <w:tcPr>
            <w:tcW w:w="5364" w:type="dxa"/>
          </w:tcPr>
          <w:p w14:paraId="31126E5D" w14:textId="77777777" w:rsidR="00BC51D6" w:rsidRPr="00BC51D6" w:rsidRDefault="00BC51D6" w:rsidP="00BC51D6">
            <w:pPr>
              <w:jc w:val="center"/>
              <w:rPr>
                <w:rFonts w:ascii="Times New Roman" w:hAnsi="Times New Roman" w:cs="Times New Roman"/>
                <w:sz w:val="20"/>
                <w:lang w:val="es-PR" w:eastAsia="ja-JP"/>
              </w:rPr>
            </w:pPr>
          </w:p>
          <w:p w14:paraId="55619C47" w14:textId="77777777" w:rsidR="00BC51D6" w:rsidRPr="00BC51D6" w:rsidRDefault="00BC51D6" w:rsidP="00BC51D6">
            <w:pPr>
              <w:jc w:val="center"/>
              <w:rPr>
                <w:rFonts w:ascii="Times New Roman" w:hAnsi="Times New Roman" w:cs="Times New Roman"/>
                <w:sz w:val="20"/>
                <w:lang w:val="es-PR" w:eastAsia="ja-JP"/>
              </w:rPr>
            </w:pPr>
            <w:r w:rsidRPr="00BC51D6">
              <w:rPr>
                <w:rFonts w:ascii="Times New Roman" w:hAnsi="Times New Roman" w:cs="Times New Roman"/>
                <w:sz w:val="20"/>
                <w:lang w:val="es-PR" w:eastAsia="ja-JP"/>
              </w:rPr>
              <w:t>_________________________________________________________</w:t>
            </w:r>
          </w:p>
        </w:tc>
        <w:tc>
          <w:tcPr>
            <w:tcW w:w="5364" w:type="dxa"/>
          </w:tcPr>
          <w:p w14:paraId="2DE403A5" w14:textId="77777777" w:rsidR="00BC51D6" w:rsidRPr="00BC51D6" w:rsidRDefault="00BC51D6" w:rsidP="00BC51D6">
            <w:pPr>
              <w:jc w:val="center"/>
              <w:rPr>
                <w:rFonts w:ascii="Times New Roman" w:hAnsi="Times New Roman" w:cs="Times New Roman"/>
                <w:sz w:val="20"/>
                <w:lang w:val="es-PR" w:eastAsia="ja-JP"/>
              </w:rPr>
            </w:pPr>
          </w:p>
          <w:p w14:paraId="3B9CE73C" w14:textId="77777777" w:rsidR="00BC51D6" w:rsidRPr="00BC51D6" w:rsidRDefault="00BC51D6" w:rsidP="00BC51D6">
            <w:pPr>
              <w:jc w:val="center"/>
              <w:rPr>
                <w:rFonts w:ascii="Times New Roman" w:hAnsi="Times New Roman" w:cs="Times New Roman"/>
                <w:sz w:val="20"/>
                <w:lang w:val="es-PR" w:eastAsia="ja-JP"/>
              </w:rPr>
            </w:pPr>
            <w:r w:rsidRPr="00BC51D6">
              <w:rPr>
                <w:rFonts w:ascii="Times New Roman" w:hAnsi="Times New Roman" w:cs="Times New Roman"/>
                <w:sz w:val="20"/>
                <w:lang w:val="es-PR" w:eastAsia="ja-JP"/>
              </w:rPr>
              <w:t>______________________________</w:t>
            </w:r>
          </w:p>
        </w:tc>
      </w:tr>
      <w:tr w:rsidR="00BC51D6" w:rsidRPr="00BC51D6" w14:paraId="3DFC322E" w14:textId="77777777" w:rsidTr="007775A3">
        <w:tc>
          <w:tcPr>
            <w:tcW w:w="5364" w:type="dxa"/>
          </w:tcPr>
          <w:p w14:paraId="47619043" w14:textId="77777777" w:rsidR="00BC51D6" w:rsidRPr="00BC51D6" w:rsidRDefault="00BC51D6" w:rsidP="00BC51D6">
            <w:pPr>
              <w:jc w:val="center"/>
              <w:rPr>
                <w:rFonts w:ascii="Times New Roman" w:hAnsi="Times New Roman" w:cs="Times New Roman"/>
                <w:sz w:val="16"/>
                <w:lang w:val="es-PR" w:eastAsia="ja-JP"/>
              </w:rPr>
            </w:pPr>
            <w:r w:rsidRPr="00BC51D6">
              <w:rPr>
                <w:rFonts w:ascii="Times New Roman" w:hAnsi="Times New Roman" w:cs="Times New Roman"/>
                <w:sz w:val="16"/>
                <w:lang w:val="es-PR" w:eastAsia="ja-JP"/>
              </w:rPr>
              <w:t>Nombre en letra de molde</w:t>
            </w:r>
          </w:p>
        </w:tc>
        <w:tc>
          <w:tcPr>
            <w:tcW w:w="5364" w:type="dxa"/>
          </w:tcPr>
          <w:p w14:paraId="32CD9187" w14:textId="77777777" w:rsidR="00BC51D6" w:rsidRPr="00BC51D6" w:rsidRDefault="00BC51D6" w:rsidP="00BC51D6">
            <w:pPr>
              <w:jc w:val="center"/>
              <w:rPr>
                <w:rFonts w:ascii="Times New Roman" w:hAnsi="Times New Roman" w:cs="Times New Roman"/>
                <w:sz w:val="16"/>
                <w:lang w:val="es-PR" w:eastAsia="ja-JP"/>
              </w:rPr>
            </w:pPr>
            <w:r w:rsidRPr="00BC51D6">
              <w:rPr>
                <w:rFonts w:ascii="Times New Roman" w:hAnsi="Times New Roman" w:cs="Times New Roman"/>
                <w:sz w:val="16"/>
                <w:lang w:val="es-PR" w:eastAsia="ja-JP"/>
              </w:rPr>
              <w:t>Fecha de Nacimiento</w:t>
            </w:r>
          </w:p>
        </w:tc>
      </w:tr>
    </w:tbl>
    <w:p w14:paraId="62431CDC" w14:textId="77777777" w:rsidR="00BC51D6" w:rsidRPr="00BC51D6" w:rsidRDefault="00BC51D6" w:rsidP="00BC51D6">
      <w:pPr>
        <w:spacing w:after="0" w:line="240" w:lineRule="auto"/>
        <w:jc w:val="center"/>
        <w:rPr>
          <w:rFonts w:ascii="Times New Roman" w:hAnsi="Times New Roman" w:cs="Times New Roman"/>
          <w:sz w:val="20"/>
          <w:lang w:val="es-PR" w:eastAsia="ja-JP"/>
        </w:rPr>
      </w:pPr>
    </w:p>
    <w:tbl>
      <w:tblPr>
        <w:tblStyle w:val="TableGrid"/>
        <w:tblW w:w="0" w:type="auto"/>
        <w:tblLook w:val="04A0" w:firstRow="1" w:lastRow="0" w:firstColumn="1" w:lastColumn="0" w:noHBand="0" w:noVBand="1"/>
      </w:tblPr>
      <w:tblGrid>
        <w:gridCol w:w="10728"/>
      </w:tblGrid>
      <w:tr w:rsidR="00BC51D6" w:rsidRPr="00BC51D6" w14:paraId="3BF4712C" w14:textId="77777777" w:rsidTr="007775A3">
        <w:tc>
          <w:tcPr>
            <w:tcW w:w="10728" w:type="dxa"/>
          </w:tcPr>
          <w:p w14:paraId="05775B9A" w14:textId="77777777" w:rsidR="00BC51D6" w:rsidRPr="00BC51D6" w:rsidRDefault="00BC51D6" w:rsidP="00BC51D6">
            <w:pPr>
              <w:jc w:val="both"/>
              <w:rPr>
                <w:rFonts w:ascii="Times New Roman" w:hAnsi="Times New Roman" w:cs="Times New Roman"/>
                <w:sz w:val="20"/>
                <w:lang w:val="es-PR" w:eastAsia="ja-JP"/>
              </w:rPr>
            </w:pPr>
            <w:r w:rsidRPr="00BC51D6">
              <w:rPr>
                <w:rFonts w:ascii="Times New Roman" w:hAnsi="Times New Roman" w:cs="Times New Roman"/>
                <w:sz w:val="20"/>
                <w:lang w:val="es-PR" w:eastAsia="ja-JP"/>
              </w:rPr>
              <w:t>La Regla de Privacidad generalmente requiere a los proveedores de cuidado de salud a tomar las medidas razonables para limitar el uso o divulgación de, y solicitudes de Información de Salud Protegida (PHI) al mínimo necesario para alcanzar el propósito para el que se ha destinado esta provisión.  Estas provisiones no aplican a usos o divulgación realizados con arreglo a una autorización realizada por el individuo o paciente.</w:t>
            </w:r>
          </w:p>
          <w:p w14:paraId="49E398E2" w14:textId="77777777" w:rsidR="00BC51D6" w:rsidRPr="00BC51D6" w:rsidRDefault="00BC51D6" w:rsidP="00BC51D6">
            <w:pPr>
              <w:jc w:val="both"/>
              <w:rPr>
                <w:rFonts w:ascii="Times New Roman" w:hAnsi="Times New Roman" w:cs="Times New Roman"/>
                <w:sz w:val="20"/>
                <w:lang w:val="es-PR" w:eastAsia="ja-JP"/>
              </w:rPr>
            </w:pPr>
          </w:p>
          <w:p w14:paraId="659BFE8C" w14:textId="77777777" w:rsidR="00BC51D6" w:rsidRPr="00BC51D6" w:rsidRDefault="00BC51D6" w:rsidP="00BC51D6">
            <w:pPr>
              <w:jc w:val="both"/>
              <w:rPr>
                <w:rFonts w:ascii="Times New Roman" w:hAnsi="Times New Roman" w:cs="Times New Roman"/>
                <w:sz w:val="20"/>
                <w:lang w:val="es-PR" w:eastAsia="ja-JP"/>
              </w:rPr>
            </w:pPr>
            <w:r w:rsidRPr="00BC51D6">
              <w:rPr>
                <w:rFonts w:ascii="Times New Roman" w:hAnsi="Times New Roman" w:cs="Times New Roman"/>
                <w:sz w:val="20"/>
                <w:lang w:val="es-PR" w:eastAsia="ja-JP"/>
              </w:rPr>
              <w:t>Entidades proveedoras de servicios de cuidado de salud deberán mantener un récord de divulgaciones de Información de Salud Protegida (PHI).  La información provista a continuación, si se completa adecuadamente, constituirá un registro adecuado.</w:t>
            </w:r>
          </w:p>
          <w:p w14:paraId="16287F21" w14:textId="77777777" w:rsidR="00BC51D6" w:rsidRPr="00BC51D6" w:rsidRDefault="00BC51D6" w:rsidP="00BC51D6">
            <w:pPr>
              <w:jc w:val="both"/>
              <w:rPr>
                <w:rFonts w:ascii="Times New Roman" w:hAnsi="Times New Roman" w:cs="Times New Roman"/>
                <w:sz w:val="20"/>
                <w:lang w:val="es-PR" w:eastAsia="ja-JP"/>
              </w:rPr>
            </w:pPr>
          </w:p>
          <w:p w14:paraId="56258D70" w14:textId="77777777" w:rsidR="00BC51D6" w:rsidRPr="00BC51D6" w:rsidRDefault="00BC51D6" w:rsidP="00BC51D6">
            <w:pPr>
              <w:jc w:val="center"/>
              <w:rPr>
                <w:rFonts w:ascii="Times New Roman" w:hAnsi="Times New Roman" w:cs="Times New Roman"/>
                <w:b/>
                <w:sz w:val="20"/>
                <w:lang w:val="es-PR" w:eastAsia="ja-JP"/>
              </w:rPr>
            </w:pPr>
            <w:r w:rsidRPr="00BC51D6">
              <w:rPr>
                <w:rFonts w:ascii="Times New Roman" w:hAnsi="Times New Roman" w:cs="Times New Roman"/>
                <w:b/>
                <w:sz w:val="20"/>
                <w:lang w:val="es-PR" w:eastAsia="ja-JP"/>
              </w:rPr>
              <w:t xml:space="preserve">Nota: Usos y Divulgación para TPO (Tratamiento, Pagos y Operaciones de Cuidado Médico) podrían permitirse sin consentimiento previo en caso de una emergencia. </w:t>
            </w:r>
          </w:p>
        </w:tc>
      </w:tr>
    </w:tbl>
    <w:p w14:paraId="5BE93A62" w14:textId="77777777" w:rsidR="00BC51D6" w:rsidRPr="00BC51D6" w:rsidRDefault="00BC51D6" w:rsidP="00BC51D6">
      <w:pPr>
        <w:spacing w:after="0" w:line="240" w:lineRule="auto"/>
        <w:jc w:val="center"/>
        <w:rPr>
          <w:rFonts w:ascii="Times New Roman" w:hAnsi="Times New Roman" w:cs="Times New Roman"/>
          <w:sz w:val="20"/>
          <w:lang w:val="es-PR" w:eastAsia="ja-JP"/>
        </w:rPr>
      </w:pPr>
    </w:p>
    <w:p w14:paraId="22B63C1C" w14:textId="77777777" w:rsidR="00BC51D6" w:rsidRPr="00BC51D6" w:rsidRDefault="00BC51D6" w:rsidP="00BC51D6">
      <w:pPr>
        <w:spacing w:after="0" w:line="240" w:lineRule="auto"/>
        <w:jc w:val="center"/>
        <w:rPr>
          <w:rFonts w:ascii="Times New Roman" w:hAnsi="Times New Roman" w:cs="Times New Roman"/>
          <w:sz w:val="20"/>
          <w:lang w:val="es-PR" w:eastAsia="ja-JP"/>
        </w:rPr>
      </w:pPr>
      <w:r w:rsidRPr="00BC51D6">
        <w:rPr>
          <w:rFonts w:ascii="Times New Roman" w:hAnsi="Times New Roman" w:cs="Times New Roman"/>
          <w:sz w:val="20"/>
          <w:lang w:val="es-PR" w:eastAsia="ja-JP"/>
        </w:rPr>
        <w:t>Registro de Divulgaciones de Información de Salud Protegida</w:t>
      </w:r>
    </w:p>
    <w:p w14:paraId="384BA73E" w14:textId="77777777" w:rsidR="00BC51D6" w:rsidRPr="00BC51D6" w:rsidRDefault="00BC51D6" w:rsidP="00BC51D6">
      <w:pPr>
        <w:spacing w:after="0" w:line="240" w:lineRule="auto"/>
        <w:jc w:val="center"/>
        <w:rPr>
          <w:rFonts w:ascii="Times New Roman" w:hAnsi="Times New Roman" w:cs="Times New Roman"/>
          <w:sz w:val="20"/>
          <w:lang w:val="es-PR" w:eastAsia="ja-JP"/>
        </w:rPr>
      </w:pPr>
    </w:p>
    <w:tbl>
      <w:tblPr>
        <w:tblStyle w:val="TableGrid"/>
        <w:tblW w:w="0" w:type="auto"/>
        <w:tblLook w:val="04A0" w:firstRow="1" w:lastRow="0" w:firstColumn="1" w:lastColumn="0" w:noHBand="0" w:noVBand="1"/>
      </w:tblPr>
      <w:tblGrid>
        <w:gridCol w:w="828"/>
        <w:gridCol w:w="2970"/>
        <w:gridCol w:w="540"/>
        <w:gridCol w:w="2784"/>
        <w:gridCol w:w="2526"/>
        <w:gridCol w:w="540"/>
        <w:gridCol w:w="540"/>
      </w:tblGrid>
      <w:tr w:rsidR="00BC51D6" w:rsidRPr="00BC51D6" w14:paraId="62F38A90" w14:textId="77777777" w:rsidTr="007775A3">
        <w:tc>
          <w:tcPr>
            <w:tcW w:w="828" w:type="dxa"/>
            <w:shd w:val="clear" w:color="auto" w:fill="000000" w:themeFill="text1"/>
          </w:tcPr>
          <w:p w14:paraId="72C42D4E" w14:textId="77777777" w:rsidR="00BC51D6" w:rsidRPr="00BC51D6" w:rsidRDefault="00BC51D6" w:rsidP="00BC51D6">
            <w:pPr>
              <w:spacing w:before="120" w:after="120"/>
              <w:jc w:val="center"/>
              <w:rPr>
                <w:rFonts w:ascii="Times New Roman" w:hAnsi="Times New Roman" w:cs="Times New Roman"/>
                <w:b/>
                <w:color w:val="FFFFFF" w:themeColor="background1"/>
                <w:sz w:val="18"/>
                <w:lang w:val="es-PR" w:eastAsia="ja-JP"/>
              </w:rPr>
            </w:pPr>
            <w:r w:rsidRPr="00BC51D6">
              <w:rPr>
                <w:rFonts w:ascii="Times New Roman" w:hAnsi="Times New Roman" w:cs="Times New Roman"/>
                <w:b/>
                <w:color w:val="FFFFFF" w:themeColor="background1"/>
                <w:sz w:val="18"/>
                <w:lang w:val="es-PR" w:eastAsia="ja-JP"/>
              </w:rPr>
              <w:t>Fecha</w:t>
            </w:r>
          </w:p>
        </w:tc>
        <w:tc>
          <w:tcPr>
            <w:tcW w:w="2970" w:type="dxa"/>
            <w:shd w:val="clear" w:color="auto" w:fill="000000" w:themeFill="text1"/>
          </w:tcPr>
          <w:p w14:paraId="50FC1A56" w14:textId="77777777" w:rsidR="00BC51D6" w:rsidRPr="00BC51D6" w:rsidRDefault="00BC51D6" w:rsidP="00BC51D6">
            <w:pPr>
              <w:spacing w:before="120"/>
              <w:jc w:val="center"/>
              <w:rPr>
                <w:rFonts w:ascii="Times New Roman" w:hAnsi="Times New Roman" w:cs="Times New Roman"/>
                <w:b/>
                <w:color w:val="FFFFFF" w:themeColor="background1"/>
                <w:sz w:val="18"/>
                <w:lang w:val="es-PR" w:eastAsia="ja-JP"/>
              </w:rPr>
            </w:pPr>
            <w:r w:rsidRPr="00BC51D6">
              <w:rPr>
                <w:rFonts w:ascii="Times New Roman" w:hAnsi="Times New Roman" w:cs="Times New Roman"/>
                <w:b/>
                <w:color w:val="FFFFFF" w:themeColor="background1"/>
                <w:sz w:val="18"/>
                <w:lang w:val="es-PR" w:eastAsia="ja-JP"/>
              </w:rPr>
              <w:t>Información entregada a</w:t>
            </w:r>
          </w:p>
          <w:p w14:paraId="3F93BDC9" w14:textId="77777777" w:rsidR="00BC51D6" w:rsidRPr="00BC51D6" w:rsidRDefault="00BC51D6" w:rsidP="00BC51D6">
            <w:pPr>
              <w:jc w:val="center"/>
              <w:rPr>
                <w:rFonts w:ascii="Times New Roman" w:hAnsi="Times New Roman" w:cs="Times New Roman"/>
                <w:b/>
                <w:color w:val="FFFFFF" w:themeColor="background1"/>
                <w:sz w:val="18"/>
                <w:lang w:val="es-PR" w:eastAsia="ja-JP"/>
              </w:rPr>
            </w:pPr>
            <w:r w:rsidRPr="00BC51D6">
              <w:rPr>
                <w:rFonts w:ascii="Times New Roman" w:hAnsi="Times New Roman" w:cs="Times New Roman"/>
                <w:b/>
                <w:color w:val="FFFFFF" w:themeColor="background1"/>
                <w:sz w:val="18"/>
                <w:lang w:val="es-PR" w:eastAsia="ja-JP"/>
              </w:rPr>
              <w:t>Dirección o Número de Fax</w:t>
            </w:r>
          </w:p>
        </w:tc>
        <w:tc>
          <w:tcPr>
            <w:tcW w:w="540" w:type="dxa"/>
            <w:shd w:val="clear" w:color="auto" w:fill="000000" w:themeFill="text1"/>
          </w:tcPr>
          <w:p w14:paraId="0FABD395" w14:textId="77777777" w:rsidR="00BC51D6" w:rsidRPr="00BC51D6" w:rsidRDefault="00BC51D6" w:rsidP="00BC51D6">
            <w:pPr>
              <w:spacing w:before="120" w:after="120"/>
              <w:jc w:val="center"/>
              <w:rPr>
                <w:rFonts w:ascii="Times New Roman" w:hAnsi="Times New Roman" w:cs="Times New Roman"/>
                <w:b/>
                <w:color w:val="FFFFFF" w:themeColor="background1"/>
                <w:sz w:val="18"/>
                <w:lang w:val="es-PR" w:eastAsia="ja-JP"/>
              </w:rPr>
            </w:pPr>
            <w:r w:rsidRPr="00BC51D6">
              <w:rPr>
                <w:rFonts w:ascii="Times New Roman" w:hAnsi="Times New Roman" w:cs="Times New Roman"/>
                <w:b/>
                <w:color w:val="FFFFFF" w:themeColor="background1"/>
                <w:sz w:val="18"/>
                <w:lang w:val="es-PR" w:eastAsia="ja-JP"/>
              </w:rPr>
              <w:t>(1)</w:t>
            </w:r>
          </w:p>
        </w:tc>
        <w:tc>
          <w:tcPr>
            <w:tcW w:w="2784" w:type="dxa"/>
            <w:shd w:val="clear" w:color="auto" w:fill="000000" w:themeFill="text1"/>
          </w:tcPr>
          <w:p w14:paraId="242F867D" w14:textId="77777777" w:rsidR="00BC51D6" w:rsidRPr="00BC51D6" w:rsidRDefault="00BC51D6" w:rsidP="00BC51D6">
            <w:pPr>
              <w:jc w:val="center"/>
              <w:rPr>
                <w:rFonts w:ascii="Times New Roman" w:hAnsi="Times New Roman" w:cs="Times New Roman"/>
                <w:b/>
                <w:color w:val="FFFFFF" w:themeColor="background1"/>
                <w:sz w:val="18"/>
                <w:lang w:val="es-PR" w:eastAsia="ja-JP"/>
              </w:rPr>
            </w:pPr>
            <w:r w:rsidRPr="00BC51D6">
              <w:rPr>
                <w:rFonts w:ascii="Times New Roman" w:hAnsi="Times New Roman" w:cs="Times New Roman"/>
                <w:b/>
                <w:color w:val="FFFFFF" w:themeColor="background1"/>
                <w:sz w:val="18"/>
                <w:lang w:val="es-PR" w:eastAsia="ja-JP"/>
              </w:rPr>
              <w:t>Descripción de la Divulgación/ Propósito de la Divulgación</w:t>
            </w:r>
          </w:p>
        </w:tc>
        <w:tc>
          <w:tcPr>
            <w:tcW w:w="2526" w:type="dxa"/>
            <w:shd w:val="clear" w:color="auto" w:fill="000000" w:themeFill="text1"/>
          </w:tcPr>
          <w:p w14:paraId="0C058975" w14:textId="77777777" w:rsidR="00BC51D6" w:rsidRPr="00BC51D6" w:rsidRDefault="00BC51D6" w:rsidP="00BC51D6">
            <w:pPr>
              <w:spacing w:before="120" w:after="120"/>
              <w:jc w:val="center"/>
              <w:rPr>
                <w:rFonts w:ascii="Times New Roman" w:hAnsi="Times New Roman" w:cs="Times New Roman"/>
                <w:b/>
                <w:color w:val="FFFFFF" w:themeColor="background1"/>
                <w:sz w:val="18"/>
                <w:lang w:val="es-PR" w:eastAsia="ja-JP"/>
              </w:rPr>
            </w:pPr>
            <w:r w:rsidRPr="00BC51D6">
              <w:rPr>
                <w:rFonts w:ascii="Times New Roman" w:hAnsi="Times New Roman" w:cs="Times New Roman"/>
                <w:b/>
                <w:color w:val="FFFFFF" w:themeColor="background1"/>
                <w:sz w:val="18"/>
                <w:lang w:val="es-PR" w:eastAsia="ja-JP"/>
              </w:rPr>
              <w:t>Divulgada por</w:t>
            </w:r>
          </w:p>
        </w:tc>
        <w:tc>
          <w:tcPr>
            <w:tcW w:w="540" w:type="dxa"/>
            <w:shd w:val="clear" w:color="auto" w:fill="000000" w:themeFill="text1"/>
          </w:tcPr>
          <w:p w14:paraId="724357B1" w14:textId="77777777" w:rsidR="00BC51D6" w:rsidRPr="00BC51D6" w:rsidRDefault="00BC51D6" w:rsidP="00BC51D6">
            <w:pPr>
              <w:spacing w:before="120" w:after="120"/>
              <w:jc w:val="center"/>
              <w:rPr>
                <w:rFonts w:ascii="Times New Roman" w:hAnsi="Times New Roman" w:cs="Times New Roman"/>
                <w:b/>
                <w:color w:val="FFFFFF" w:themeColor="background1"/>
                <w:sz w:val="18"/>
                <w:lang w:val="es-PR" w:eastAsia="ja-JP"/>
              </w:rPr>
            </w:pPr>
            <w:r w:rsidRPr="00BC51D6">
              <w:rPr>
                <w:rFonts w:ascii="Times New Roman" w:hAnsi="Times New Roman" w:cs="Times New Roman"/>
                <w:b/>
                <w:color w:val="FFFFFF" w:themeColor="background1"/>
                <w:sz w:val="18"/>
                <w:lang w:val="es-PR" w:eastAsia="ja-JP"/>
              </w:rPr>
              <w:t>(2)</w:t>
            </w:r>
          </w:p>
        </w:tc>
        <w:tc>
          <w:tcPr>
            <w:tcW w:w="540" w:type="dxa"/>
            <w:shd w:val="clear" w:color="auto" w:fill="000000" w:themeFill="text1"/>
          </w:tcPr>
          <w:p w14:paraId="35DDE7AE" w14:textId="77777777" w:rsidR="00BC51D6" w:rsidRPr="00BC51D6" w:rsidRDefault="00BC51D6" w:rsidP="00BC51D6">
            <w:pPr>
              <w:spacing w:before="120" w:after="120"/>
              <w:jc w:val="center"/>
              <w:rPr>
                <w:rFonts w:ascii="Times New Roman" w:hAnsi="Times New Roman" w:cs="Times New Roman"/>
                <w:b/>
                <w:color w:val="FFFFFF" w:themeColor="background1"/>
                <w:sz w:val="18"/>
                <w:lang w:val="es-PR" w:eastAsia="ja-JP"/>
              </w:rPr>
            </w:pPr>
            <w:r w:rsidRPr="00BC51D6">
              <w:rPr>
                <w:rFonts w:ascii="Times New Roman" w:hAnsi="Times New Roman" w:cs="Times New Roman"/>
                <w:b/>
                <w:color w:val="FFFFFF" w:themeColor="background1"/>
                <w:sz w:val="18"/>
                <w:lang w:val="es-PR" w:eastAsia="ja-JP"/>
              </w:rPr>
              <w:t>(3)</w:t>
            </w:r>
          </w:p>
        </w:tc>
      </w:tr>
      <w:tr w:rsidR="00BC51D6" w:rsidRPr="00BC51D6" w14:paraId="34B3F2EB" w14:textId="77777777" w:rsidTr="007775A3">
        <w:tc>
          <w:tcPr>
            <w:tcW w:w="828" w:type="dxa"/>
          </w:tcPr>
          <w:p w14:paraId="7D34F5C7" w14:textId="77777777" w:rsidR="00BC51D6" w:rsidRPr="00BC51D6" w:rsidRDefault="00BC51D6" w:rsidP="00BC51D6">
            <w:pPr>
              <w:spacing w:line="360" w:lineRule="auto"/>
              <w:jc w:val="center"/>
              <w:rPr>
                <w:rFonts w:ascii="Times New Roman" w:hAnsi="Times New Roman" w:cs="Times New Roman"/>
                <w:sz w:val="20"/>
                <w:lang w:val="es-PR" w:eastAsia="ja-JP"/>
              </w:rPr>
            </w:pPr>
          </w:p>
        </w:tc>
        <w:tc>
          <w:tcPr>
            <w:tcW w:w="2970" w:type="dxa"/>
          </w:tcPr>
          <w:p w14:paraId="0B4020A7" w14:textId="77777777" w:rsidR="00BC51D6" w:rsidRPr="00BC51D6" w:rsidRDefault="00BC51D6" w:rsidP="00BC51D6">
            <w:pPr>
              <w:spacing w:line="360" w:lineRule="auto"/>
              <w:jc w:val="center"/>
              <w:rPr>
                <w:rFonts w:ascii="Times New Roman" w:hAnsi="Times New Roman" w:cs="Times New Roman"/>
                <w:sz w:val="20"/>
                <w:lang w:val="es-PR" w:eastAsia="ja-JP"/>
              </w:rPr>
            </w:pPr>
          </w:p>
        </w:tc>
        <w:tc>
          <w:tcPr>
            <w:tcW w:w="540" w:type="dxa"/>
          </w:tcPr>
          <w:p w14:paraId="1D7B270A" w14:textId="77777777" w:rsidR="00BC51D6" w:rsidRPr="00BC51D6" w:rsidRDefault="00BC51D6" w:rsidP="00BC51D6">
            <w:pPr>
              <w:spacing w:line="360" w:lineRule="auto"/>
              <w:jc w:val="center"/>
              <w:rPr>
                <w:rFonts w:ascii="Times New Roman" w:hAnsi="Times New Roman" w:cs="Times New Roman"/>
                <w:sz w:val="20"/>
                <w:lang w:val="es-PR" w:eastAsia="ja-JP"/>
              </w:rPr>
            </w:pPr>
          </w:p>
        </w:tc>
        <w:tc>
          <w:tcPr>
            <w:tcW w:w="2784" w:type="dxa"/>
          </w:tcPr>
          <w:p w14:paraId="4F904CB7" w14:textId="77777777" w:rsidR="00BC51D6" w:rsidRPr="00BC51D6" w:rsidRDefault="00BC51D6" w:rsidP="00BC51D6">
            <w:pPr>
              <w:spacing w:line="360" w:lineRule="auto"/>
              <w:jc w:val="center"/>
              <w:rPr>
                <w:rFonts w:ascii="Times New Roman" w:hAnsi="Times New Roman" w:cs="Times New Roman"/>
                <w:sz w:val="20"/>
                <w:lang w:val="es-PR" w:eastAsia="ja-JP"/>
              </w:rPr>
            </w:pPr>
          </w:p>
        </w:tc>
        <w:tc>
          <w:tcPr>
            <w:tcW w:w="2526" w:type="dxa"/>
          </w:tcPr>
          <w:p w14:paraId="06971CD3" w14:textId="77777777" w:rsidR="00BC51D6" w:rsidRPr="00BC51D6" w:rsidRDefault="00BC51D6" w:rsidP="00BC51D6">
            <w:pPr>
              <w:spacing w:line="360" w:lineRule="auto"/>
              <w:jc w:val="center"/>
              <w:rPr>
                <w:rFonts w:ascii="Times New Roman" w:hAnsi="Times New Roman" w:cs="Times New Roman"/>
                <w:sz w:val="20"/>
                <w:lang w:val="es-PR" w:eastAsia="ja-JP"/>
              </w:rPr>
            </w:pPr>
          </w:p>
        </w:tc>
        <w:tc>
          <w:tcPr>
            <w:tcW w:w="540" w:type="dxa"/>
          </w:tcPr>
          <w:p w14:paraId="2A1F701D" w14:textId="77777777" w:rsidR="00BC51D6" w:rsidRPr="00BC51D6" w:rsidRDefault="00BC51D6" w:rsidP="00BC51D6">
            <w:pPr>
              <w:spacing w:line="360" w:lineRule="auto"/>
              <w:jc w:val="center"/>
              <w:rPr>
                <w:rFonts w:ascii="Times New Roman" w:hAnsi="Times New Roman" w:cs="Times New Roman"/>
                <w:sz w:val="20"/>
                <w:lang w:val="es-PR" w:eastAsia="ja-JP"/>
              </w:rPr>
            </w:pPr>
          </w:p>
        </w:tc>
        <w:tc>
          <w:tcPr>
            <w:tcW w:w="540" w:type="dxa"/>
          </w:tcPr>
          <w:p w14:paraId="03EFCA41" w14:textId="77777777" w:rsidR="00BC51D6" w:rsidRPr="00BC51D6" w:rsidRDefault="00BC51D6" w:rsidP="00BC51D6">
            <w:pPr>
              <w:spacing w:line="360" w:lineRule="auto"/>
              <w:jc w:val="center"/>
              <w:rPr>
                <w:rFonts w:ascii="Times New Roman" w:hAnsi="Times New Roman" w:cs="Times New Roman"/>
                <w:sz w:val="20"/>
                <w:lang w:val="es-PR" w:eastAsia="ja-JP"/>
              </w:rPr>
            </w:pPr>
          </w:p>
        </w:tc>
      </w:tr>
      <w:tr w:rsidR="00BC51D6" w:rsidRPr="00BC51D6" w14:paraId="5F96A722" w14:textId="77777777" w:rsidTr="007775A3">
        <w:tc>
          <w:tcPr>
            <w:tcW w:w="828" w:type="dxa"/>
          </w:tcPr>
          <w:p w14:paraId="5B95CD12" w14:textId="77777777" w:rsidR="00BC51D6" w:rsidRPr="00BC51D6" w:rsidRDefault="00BC51D6" w:rsidP="00BC51D6">
            <w:pPr>
              <w:spacing w:line="360" w:lineRule="auto"/>
              <w:jc w:val="center"/>
              <w:rPr>
                <w:rFonts w:ascii="Times New Roman" w:hAnsi="Times New Roman" w:cs="Times New Roman"/>
                <w:sz w:val="20"/>
                <w:lang w:val="es-PR" w:eastAsia="ja-JP"/>
              </w:rPr>
            </w:pPr>
          </w:p>
        </w:tc>
        <w:tc>
          <w:tcPr>
            <w:tcW w:w="2970" w:type="dxa"/>
          </w:tcPr>
          <w:p w14:paraId="5220BBB2" w14:textId="77777777" w:rsidR="00BC51D6" w:rsidRPr="00BC51D6" w:rsidRDefault="00BC51D6" w:rsidP="00BC51D6">
            <w:pPr>
              <w:spacing w:line="360" w:lineRule="auto"/>
              <w:jc w:val="center"/>
              <w:rPr>
                <w:rFonts w:ascii="Times New Roman" w:hAnsi="Times New Roman" w:cs="Times New Roman"/>
                <w:sz w:val="20"/>
                <w:lang w:val="es-PR" w:eastAsia="ja-JP"/>
              </w:rPr>
            </w:pPr>
          </w:p>
        </w:tc>
        <w:tc>
          <w:tcPr>
            <w:tcW w:w="540" w:type="dxa"/>
          </w:tcPr>
          <w:p w14:paraId="13CB595B" w14:textId="77777777" w:rsidR="00BC51D6" w:rsidRPr="00BC51D6" w:rsidRDefault="00BC51D6" w:rsidP="00BC51D6">
            <w:pPr>
              <w:spacing w:line="360" w:lineRule="auto"/>
              <w:jc w:val="center"/>
              <w:rPr>
                <w:rFonts w:ascii="Times New Roman" w:hAnsi="Times New Roman" w:cs="Times New Roman"/>
                <w:sz w:val="20"/>
                <w:lang w:val="es-PR" w:eastAsia="ja-JP"/>
              </w:rPr>
            </w:pPr>
          </w:p>
        </w:tc>
        <w:tc>
          <w:tcPr>
            <w:tcW w:w="2784" w:type="dxa"/>
          </w:tcPr>
          <w:p w14:paraId="6D9C8D39" w14:textId="77777777" w:rsidR="00BC51D6" w:rsidRPr="00BC51D6" w:rsidRDefault="00BC51D6" w:rsidP="00BC51D6">
            <w:pPr>
              <w:spacing w:line="360" w:lineRule="auto"/>
              <w:jc w:val="center"/>
              <w:rPr>
                <w:rFonts w:ascii="Times New Roman" w:hAnsi="Times New Roman" w:cs="Times New Roman"/>
                <w:sz w:val="20"/>
                <w:lang w:val="es-PR" w:eastAsia="ja-JP"/>
              </w:rPr>
            </w:pPr>
          </w:p>
        </w:tc>
        <w:tc>
          <w:tcPr>
            <w:tcW w:w="2526" w:type="dxa"/>
          </w:tcPr>
          <w:p w14:paraId="675E05EE" w14:textId="77777777" w:rsidR="00BC51D6" w:rsidRPr="00BC51D6" w:rsidRDefault="00BC51D6" w:rsidP="00BC51D6">
            <w:pPr>
              <w:spacing w:line="360" w:lineRule="auto"/>
              <w:jc w:val="center"/>
              <w:rPr>
                <w:rFonts w:ascii="Times New Roman" w:hAnsi="Times New Roman" w:cs="Times New Roman"/>
                <w:sz w:val="20"/>
                <w:lang w:val="es-PR" w:eastAsia="ja-JP"/>
              </w:rPr>
            </w:pPr>
          </w:p>
        </w:tc>
        <w:tc>
          <w:tcPr>
            <w:tcW w:w="540" w:type="dxa"/>
          </w:tcPr>
          <w:p w14:paraId="2FC17F8B" w14:textId="77777777" w:rsidR="00BC51D6" w:rsidRPr="00BC51D6" w:rsidRDefault="00BC51D6" w:rsidP="00BC51D6">
            <w:pPr>
              <w:spacing w:line="360" w:lineRule="auto"/>
              <w:jc w:val="center"/>
              <w:rPr>
                <w:rFonts w:ascii="Times New Roman" w:hAnsi="Times New Roman" w:cs="Times New Roman"/>
                <w:sz w:val="20"/>
                <w:lang w:val="es-PR" w:eastAsia="ja-JP"/>
              </w:rPr>
            </w:pPr>
          </w:p>
        </w:tc>
        <w:tc>
          <w:tcPr>
            <w:tcW w:w="540" w:type="dxa"/>
          </w:tcPr>
          <w:p w14:paraId="0A4F7224" w14:textId="77777777" w:rsidR="00BC51D6" w:rsidRPr="00BC51D6" w:rsidRDefault="00BC51D6" w:rsidP="00BC51D6">
            <w:pPr>
              <w:spacing w:line="360" w:lineRule="auto"/>
              <w:jc w:val="center"/>
              <w:rPr>
                <w:rFonts w:ascii="Times New Roman" w:hAnsi="Times New Roman" w:cs="Times New Roman"/>
                <w:sz w:val="20"/>
                <w:lang w:val="es-PR" w:eastAsia="ja-JP"/>
              </w:rPr>
            </w:pPr>
          </w:p>
        </w:tc>
      </w:tr>
      <w:tr w:rsidR="00BC51D6" w:rsidRPr="00BC51D6" w14:paraId="5AE48A43" w14:textId="77777777" w:rsidTr="007775A3">
        <w:tc>
          <w:tcPr>
            <w:tcW w:w="828" w:type="dxa"/>
          </w:tcPr>
          <w:p w14:paraId="50F40DEB" w14:textId="77777777" w:rsidR="00BC51D6" w:rsidRPr="00BC51D6" w:rsidRDefault="00BC51D6" w:rsidP="00BC51D6">
            <w:pPr>
              <w:spacing w:line="360" w:lineRule="auto"/>
              <w:jc w:val="center"/>
              <w:rPr>
                <w:rFonts w:ascii="Times New Roman" w:hAnsi="Times New Roman" w:cs="Times New Roman"/>
                <w:sz w:val="20"/>
                <w:lang w:val="es-PR" w:eastAsia="ja-JP"/>
              </w:rPr>
            </w:pPr>
          </w:p>
        </w:tc>
        <w:tc>
          <w:tcPr>
            <w:tcW w:w="2970" w:type="dxa"/>
          </w:tcPr>
          <w:p w14:paraId="77A52294" w14:textId="77777777" w:rsidR="00BC51D6" w:rsidRPr="00BC51D6" w:rsidRDefault="00BC51D6" w:rsidP="00BC51D6">
            <w:pPr>
              <w:spacing w:line="360" w:lineRule="auto"/>
              <w:jc w:val="center"/>
              <w:rPr>
                <w:rFonts w:ascii="Times New Roman" w:hAnsi="Times New Roman" w:cs="Times New Roman"/>
                <w:sz w:val="20"/>
                <w:lang w:val="es-PR" w:eastAsia="ja-JP"/>
              </w:rPr>
            </w:pPr>
          </w:p>
        </w:tc>
        <w:tc>
          <w:tcPr>
            <w:tcW w:w="540" w:type="dxa"/>
          </w:tcPr>
          <w:p w14:paraId="007DCDA8" w14:textId="77777777" w:rsidR="00BC51D6" w:rsidRPr="00BC51D6" w:rsidRDefault="00BC51D6" w:rsidP="00BC51D6">
            <w:pPr>
              <w:spacing w:line="360" w:lineRule="auto"/>
              <w:jc w:val="center"/>
              <w:rPr>
                <w:rFonts w:ascii="Times New Roman" w:hAnsi="Times New Roman" w:cs="Times New Roman"/>
                <w:sz w:val="20"/>
                <w:lang w:val="es-PR" w:eastAsia="ja-JP"/>
              </w:rPr>
            </w:pPr>
          </w:p>
        </w:tc>
        <w:tc>
          <w:tcPr>
            <w:tcW w:w="2784" w:type="dxa"/>
          </w:tcPr>
          <w:p w14:paraId="450EA2D7" w14:textId="77777777" w:rsidR="00BC51D6" w:rsidRPr="00BC51D6" w:rsidRDefault="00BC51D6" w:rsidP="00BC51D6">
            <w:pPr>
              <w:spacing w:line="360" w:lineRule="auto"/>
              <w:jc w:val="center"/>
              <w:rPr>
                <w:rFonts w:ascii="Times New Roman" w:hAnsi="Times New Roman" w:cs="Times New Roman"/>
                <w:sz w:val="20"/>
                <w:lang w:val="es-PR" w:eastAsia="ja-JP"/>
              </w:rPr>
            </w:pPr>
          </w:p>
        </w:tc>
        <w:tc>
          <w:tcPr>
            <w:tcW w:w="2526" w:type="dxa"/>
          </w:tcPr>
          <w:p w14:paraId="3DD355C9" w14:textId="77777777" w:rsidR="00BC51D6" w:rsidRPr="00BC51D6" w:rsidRDefault="00BC51D6" w:rsidP="00BC51D6">
            <w:pPr>
              <w:spacing w:line="360" w:lineRule="auto"/>
              <w:jc w:val="center"/>
              <w:rPr>
                <w:rFonts w:ascii="Times New Roman" w:hAnsi="Times New Roman" w:cs="Times New Roman"/>
                <w:sz w:val="20"/>
                <w:lang w:val="es-PR" w:eastAsia="ja-JP"/>
              </w:rPr>
            </w:pPr>
          </w:p>
        </w:tc>
        <w:tc>
          <w:tcPr>
            <w:tcW w:w="540" w:type="dxa"/>
          </w:tcPr>
          <w:p w14:paraId="1A81F0B1" w14:textId="77777777" w:rsidR="00BC51D6" w:rsidRPr="00BC51D6" w:rsidRDefault="00BC51D6" w:rsidP="00BC51D6">
            <w:pPr>
              <w:spacing w:line="360" w:lineRule="auto"/>
              <w:jc w:val="center"/>
              <w:rPr>
                <w:rFonts w:ascii="Times New Roman" w:hAnsi="Times New Roman" w:cs="Times New Roman"/>
                <w:sz w:val="20"/>
                <w:lang w:val="es-PR" w:eastAsia="ja-JP"/>
              </w:rPr>
            </w:pPr>
          </w:p>
        </w:tc>
        <w:tc>
          <w:tcPr>
            <w:tcW w:w="540" w:type="dxa"/>
          </w:tcPr>
          <w:p w14:paraId="717AAFBA" w14:textId="77777777" w:rsidR="00BC51D6" w:rsidRPr="00BC51D6" w:rsidRDefault="00BC51D6" w:rsidP="00BC51D6">
            <w:pPr>
              <w:spacing w:line="360" w:lineRule="auto"/>
              <w:jc w:val="center"/>
              <w:rPr>
                <w:rFonts w:ascii="Times New Roman" w:hAnsi="Times New Roman" w:cs="Times New Roman"/>
                <w:sz w:val="20"/>
                <w:lang w:val="es-PR" w:eastAsia="ja-JP"/>
              </w:rPr>
            </w:pPr>
          </w:p>
        </w:tc>
      </w:tr>
      <w:tr w:rsidR="00BC51D6" w:rsidRPr="00BC51D6" w14:paraId="56EE48EE" w14:textId="77777777" w:rsidTr="007775A3">
        <w:tc>
          <w:tcPr>
            <w:tcW w:w="828" w:type="dxa"/>
          </w:tcPr>
          <w:p w14:paraId="2908EB2C" w14:textId="77777777" w:rsidR="00BC51D6" w:rsidRPr="00BC51D6" w:rsidRDefault="00BC51D6" w:rsidP="00BC51D6">
            <w:pPr>
              <w:spacing w:line="360" w:lineRule="auto"/>
              <w:jc w:val="center"/>
              <w:rPr>
                <w:rFonts w:ascii="Times New Roman" w:hAnsi="Times New Roman" w:cs="Times New Roman"/>
                <w:sz w:val="20"/>
                <w:lang w:val="es-PR" w:eastAsia="ja-JP"/>
              </w:rPr>
            </w:pPr>
          </w:p>
        </w:tc>
        <w:tc>
          <w:tcPr>
            <w:tcW w:w="2970" w:type="dxa"/>
          </w:tcPr>
          <w:p w14:paraId="121FD38A" w14:textId="77777777" w:rsidR="00BC51D6" w:rsidRPr="00BC51D6" w:rsidRDefault="00BC51D6" w:rsidP="00BC51D6">
            <w:pPr>
              <w:spacing w:line="360" w:lineRule="auto"/>
              <w:jc w:val="center"/>
              <w:rPr>
                <w:rFonts w:ascii="Times New Roman" w:hAnsi="Times New Roman" w:cs="Times New Roman"/>
                <w:sz w:val="20"/>
                <w:lang w:val="es-PR" w:eastAsia="ja-JP"/>
              </w:rPr>
            </w:pPr>
          </w:p>
        </w:tc>
        <w:tc>
          <w:tcPr>
            <w:tcW w:w="540" w:type="dxa"/>
          </w:tcPr>
          <w:p w14:paraId="1FE2DD96" w14:textId="77777777" w:rsidR="00BC51D6" w:rsidRPr="00BC51D6" w:rsidRDefault="00BC51D6" w:rsidP="00BC51D6">
            <w:pPr>
              <w:spacing w:line="360" w:lineRule="auto"/>
              <w:jc w:val="center"/>
              <w:rPr>
                <w:rFonts w:ascii="Times New Roman" w:hAnsi="Times New Roman" w:cs="Times New Roman"/>
                <w:sz w:val="20"/>
                <w:lang w:val="es-PR" w:eastAsia="ja-JP"/>
              </w:rPr>
            </w:pPr>
          </w:p>
        </w:tc>
        <w:tc>
          <w:tcPr>
            <w:tcW w:w="2784" w:type="dxa"/>
          </w:tcPr>
          <w:p w14:paraId="27357532" w14:textId="77777777" w:rsidR="00BC51D6" w:rsidRPr="00BC51D6" w:rsidRDefault="00BC51D6" w:rsidP="00BC51D6">
            <w:pPr>
              <w:spacing w:line="360" w:lineRule="auto"/>
              <w:jc w:val="center"/>
              <w:rPr>
                <w:rFonts w:ascii="Times New Roman" w:hAnsi="Times New Roman" w:cs="Times New Roman"/>
                <w:sz w:val="20"/>
                <w:lang w:val="es-PR" w:eastAsia="ja-JP"/>
              </w:rPr>
            </w:pPr>
          </w:p>
        </w:tc>
        <w:tc>
          <w:tcPr>
            <w:tcW w:w="2526" w:type="dxa"/>
          </w:tcPr>
          <w:p w14:paraId="07F023C8" w14:textId="77777777" w:rsidR="00BC51D6" w:rsidRPr="00BC51D6" w:rsidRDefault="00BC51D6" w:rsidP="00BC51D6">
            <w:pPr>
              <w:spacing w:line="360" w:lineRule="auto"/>
              <w:jc w:val="center"/>
              <w:rPr>
                <w:rFonts w:ascii="Times New Roman" w:hAnsi="Times New Roman" w:cs="Times New Roman"/>
                <w:sz w:val="20"/>
                <w:lang w:val="es-PR" w:eastAsia="ja-JP"/>
              </w:rPr>
            </w:pPr>
          </w:p>
        </w:tc>
        <w:tc>
          <w:tcPr>
            <w:tcW w:w="540" w:type="dxa"/>
          </w:tcPr>
          <w:p w14:paraId="4BDB5498" w14:textId="77777777" w:rsidR="00BC51D6" w:rsidRPr="00BC51D6" w:rsidRDefault="00BC51D6" w:rsidP="00BC51D6">
            <w:pPr>
              <w:spacing w:line="360" w:lineRule="auto"/>
              <w:jc w:val="center"/>
              <w:rPr>
                <w:rFonts w:ascii="Times New Roman" w:hAnsi="Times New Roman" w:cs="Times New Roman"/>
                <w:sz w:val="20"/>
                <w:lang w:val="es-PR" w:eastAsia="ja-JP"/>
              </w:rPr>
            </w:pPr>
          </w:p>
        </w:tc>
        <w:tc>
          <w:tcPr>
            <w:tcW w:w="540" w:type="dxa"/>
          </w:tcPr>
          <w:p w14:paraId="2916C19D" w14:textId="77777777" w:rsidR="00BC51D6" w:rsidRPr="00BC51D6" w:rsidRDefault="00BC51D6" w:rsidP="00BC51D6">
            <w:pPr>
              <w:spacing w:line="360" w:lineRule="auto"/>
              <w:jc w:val="center"/>
              <w:rPr>
                <w:rFonts w:ascii="Times New Roman" w:hAnsi="Times New Roman" w:cs="Times New Roman"/>
                <w:sz w:val="20"/>
                <w:lang w:val="es-PR" w:eastAsia="ja-JP"/>
              </w:rPr>
            </w:pPr>
          </w:p>
        </w:tc>
      </w:tr>
      <w:tr w:rsidR="00BC51D6" w:rsidRPr="00BC51D6" w14:paraId="74869460" w14:textId="77777777" w:rsidTr="007775A3">
        <w:tc>
          <w:tcPr>
            <w:tcW w:w="828" w:type="dxa"/>
          </w:tcPr>
          <w:p w14:paraId="187F57B8" w14:textId="77777777" w:rsidR="00BC51D6" w:rsidRPr="00BC51D6" w:rsidRDefault="00BC51D6" w:rsidP="00BC51D6">
            <w:pPr>
              <w:spacing w:line="360" w:lineRule="auto"/>
              <w:jc w:val="center"/>
              <w:rPr>
                <w:rFonts w:ascii="Times New Roman" w:hAnsi="Times New Roman" w:cs="Times New Roman"/>
                <w:sz w:val="20"/>
                <w:lang w:val="es-PR" w:eastAsia="ja-JP"/>
              </w:rPr>
            </w:pPr>
          </w:p>
        </w:tc>
        <w:tc>
          <w:tcPr>
            <w:tcW w:w="2970" w:type="dxa"/>
          </w:tcPr>
          <w:p w14:paraId="54738AF4" w14:textId="77777777" w:rsidR="00BC51D6" w:rsidRPr="00BC51D6" w:rsidRDefault="00BC51D6" w:rsidP="00BC51D6">
            <w:pPr>
              <w:spacing w:line="360" w:lineRule="auto"/>
              <w:jc w:val="center"/>
              <w:rPr>
                <w:rFonts w:ascii="Times New Roman" w:hAnsi="Times New Roman" w:cs="Times New Roman"/>
                <w:sz w:val="20"/>
                <w:lang w:val="es-PR" w:eastAsia="ja-JP"/>
              </w:rPr>
            </w:pPr>
          </w:p>
        </w:tc>
        <w:tc>
          <w:tcPr>
            <w:tcW w:w="540" w:type="dxa"/>
          </w:tcPr>
          <w:p w14:paraId="46ABBD8F" w14:textId="77777777" w:rsidR="00BC51D6" w:rsidRPr="00BC51D6" w:rsidRDefault="00BC51D6" w:rsidP="00BC51D6">
            <w:pPr>
              <w:spacing w:line="360" w:lineRule="auto"/>
              <w:jc w:val="center"/>
              <w:rPr>
                <w:rFonts w:ascii="Times New Roman" w:hAnsi="Times New Roman" w:cs="Times New Roman"/>
                <w:sz w:val="20"/>
                <w:lang w:val="es-PR" w:eastAsia="ja-JP"/>
              </w:rPr>
            </w:pPr>
          </w:p>
        </w:tc>
        <w:tc>
          <w:tcPr>
            <w:tcW w:w="2784" w:type="dxa"/>
          </w:tcPr>
          <w:p w14:paraId="06BBA33E" w14:textId="77777777" w:rsidR="00BC51D6" w:rsidRPr="00BC51D6" w:rsidRDefault="00BC51D6" w:rsidP="00BC51D6">
            <w:pPr>
              <w:spacing w:line="360" w:lineRule="auto"/>
              <w:jc w:val="center"/>
              <w:rPr>
                <w:rFonts w:ascii="Times New Roman" w:hAnsi="Times New Roman" w:cs="Times New Roman"/>
                <w:sz w:val="20"/>
                <w:lang w:val="es-PR" w:eastAsia="ja-JP"/>
              </w:rPr>
            </w:pPr>
          </w:p>
        </w:tc>
        <w:tc>
          <w:tcPr>
            <w:tcW w:w="2526" w:type="dxa"/>
          </w:tcPr>
          <w:p w14:paraId="464FCBC1" w14:textId="77777777" w:rsidR="00BC51D6" w:rsidRPr="00BC51D6" w:rsidRDefault="00BC51D6" w:rsidP="00BC51D6">
            <w:pPr>
              <w:spacing w:line="360" w:lineRule="auto"/>
              <w:jc w:val="center"/>
              <w:rPr>
                <w:rFonts w:ascii="Times New Roman" w:hAnsi="Times New Roman" w:cs="Times New Roman"/>
                <w:sz w:val="20"/>
                <w:lang w:val="es-PR" w:eastAsia="ja-JP"/>
              </w:rPr>
            </w:pPr>
          </w:p>
        </w:tc>
        <w:tc>
          <w:tcPr>
            <w:tcW w:w="540" w:type="dxa"/>
          </w:tcPr>
          <w:p w14:paraId="5C8C6B09" w14:textId="77777777" w:rsidR="00BC51D6" w:rsidRPr="00BC51D6" w:rsidRDefault="00BC51D6" w:rsidP="00BC51D6">
            <w:pPr>
              <w:spacing w:line="360" w:lineRule="auto"/>
              <w:jc w:val="center"/>
              <w:rPr>
                <w:rFonts w:ascii="Times New Roman" w:hAnsi="Times New Roman" w:cs="Times New Roman"/>
                <w:sz w:val="20"/>
                <w:lang w:val="es-PR" w:eastAsia="ja-JP"/>
              </w:rPr>
            </w:pPr>
          </w:p>
        </w:tc>
        <w:tc>
          <w:tcPr>
            <w:tcW w:w="540" w:type="dxa"/>
          </w:tcPr>
          <w:p w14:paraId="3382A365" w14:textId="77777777" w:rsidR="00BC51D6" w:rsidRPr="00BC51D6" w:rsidRDefault="00BC51D6" w:rsidP="00BC51D6">
            <w:pPr>
              <w:spacing w:line="360" w:lineRule="auto"/>
              <w:jc w:val="center"/>
              <w:rPr>
                <w:rFonts w:ascii="Times New Roman" w:hAnsi="Times New Roman" w:cs="Times New Roman"/>
                <w:sz w:val="20"/>
                <w:lang w:val="es-PR" w:eastAsia="ja-JP"/>
              </w:rPr>
            </w:pPr>
          </w:p>
        </w:tc>
      </w:tr>
      <w:tr w:rsidR="00BC51D6" w:rsidRPr="00BC51D6" w14:paraId="5C71F136" w14:textId="77777777" w:rsidTr="007775A3">
        <w:tc>
          <w:tcPr>
            <w:tcW w:w="828" w:type="dxa"/>
          </w:tcPr>
          <w:p w14:paraId="62199465" w14:textId="77777777" w:rsidR="00BC51D6" w:rsidRPr="00BC51D6" w:rsidRDefault="00BC51D6" w:rsidP="00BC51D6">
            <w:pPr>
              <w:spacing w:line="360" w:lineRule="auto"/>
              <w:jc w:val="center"/>
              <w:rPr>
                <w:rFonts w:ascii="Times New Roman" w:hAnsi="Times New Roman" w:cs="Times New Roman"/>
                <w:sz w:val="20"/>
                <w:lang w:val="es-PR" w:eastAsia="ja-JP"/>
              </w:rPr>
            </w:pPr>
          </w:p>
        </w:tc>
        <w:tc>
          <w:tcPr>
            <w:tcW w:w="2970" w:type="dxa"/>
          </w:tcPr>
          <w:p w14:paraId="0DA123B1" w14:textId="77777777" w:rsidR="00BC51D6" w:rsidRPr="00BC51D6" w:rsidRDefault="00BC51D6" w:rsidP="00BC51D6">
            <w:pPr>
              <w:spacing w:line="360" w:lineRule="auto"/>
              <w:jc w:val="center"/>
              <w:rPr>
                <w:rFonts w:ascii="Times New Roman" w:hAnsi="Times New Roman" w:cs="Times New Roman"/>
                <w:sz w:val="20"/>
                <w:lang w:val="es-PR" w:eastAsia="ja-JP"/>
              </w:rPr>
            </w:pPr>
          </w:p>
        </w:tc>
        <w:tc>
          <w:tcPr>
            <w:tcW w:w="540" w:type="dxa"/>
          </w:tcPr>
          <w:p w14:paraId="4C4CEA3D" w14:textId="77777777" w:rsidR="00BC51D6" w:rsidRPr="00BC51D6" w:rsidRDefault="00BC51D6" w:rsidP="00BC51D6">
            <w:pPr>
              <w:spacing w:line="360" w:lineRule="auto"/>
              <w:jc w:val="center"/>
              <w:rPr>
                <w:rFonts w:ascii="Times New Roman" w:hAnsi="Times New Roman" w:cs="Times New Roman"/>
                <w:sz w:val="20"/>
                <w:lang w:val="es-PR" w:eastAsia="ja-JP"/>
              </w:rPr>
            </w:pPr>
          </w:p>
        </w:tc>
        <w:tc>
          <w:tcPr>
            <w:tcW w:w="2784" w:type="dxa"/>
          </w:tcPr>
          <w:p w14:paraId="50895670" w14:textId="77777777" w:rsidR="00BC51D6" w:rsidRPr="00BC51D6" w:rsidRDefault="00BC51D6" w:rsidP="00BC51D6">
            <w:pPr>
              <w:spacing w:line="360" w:lineRule="auto"/>
              <w:jc w:val="center"/>
              <w:rPr>
                <w:rFonts w:ascii="Times New Roman" w:hAnsi="Times New Roman" w:cs="Times New Roman"/>
                <w:sz w:val="20"/>
                <w:lang w:val="es-PR" w:eastAsia="ja-JP"/>
              </w:rPr>
            </w:pPr>
          </w:p>
        </w:tc>
        <w:tc>
          <w:tcPr>
            <w:tcW w:w="2526" w:type="dxa"/>
          </w:tcPr>
          <w:p w14:paraId="38C1F859" w14:textId="77777777" w:rsidR="00BC51D6" w:rsidRPr="00BC51D6" w:rsidRDefault="00BC51D6" w:rsidP="00BC51D6">
            <w:pPr>
              <w:spacing w:line="360" w:lineRule="auto"/>
              <w:jc w:val="center"/>
              <w:rPr>
                <w:rFonts w:ascii="Times New Roman" w:hAnsi="Times New Roman" w:cs="Times New Roman"/>
                <w:sz w:val="20"/>
                <w:lang w:val="es-PR" w:eastAsia="ja-JP"/>
              </w:rPr>
            </w:pPr>
          </w:p>
        </w:tc>
        <w:tc>
          <w:tcPr>
            <w:tcW w:w="540" w:type="dxa"/>
          </w:tcPr>
          <w:p w14:paraId="0C8FE7CE" w14:textId="77777777" w:rsidR="00BC51D6" w:rsidRPr="00BC51D6" w:rsidRDefault="00BC51D6" w:rsidP="00BC51D6">
            <w:pPr>
              <w:spacing w:line="360" w:lineRule="auto"/>
              <w:jc w:val="center"/>
              <w:rPr>
                <w:rFonts w:ascii="Times New Roman" w:hAnsi="Times New Roman" w:cs="Times New Roman"/>
                <w:sz w:val="20"/>
                <w:lang w:val="es-PR" w:eastAsia="ja-JP"/>
              </w:rPr>
            </w:pPr>
          </w:p>
        </w:tc>
        <w:tc>
          <w:tcPr>
            <w:tcW w:w="540" w:type="dxa"/>
          </w:tcPr>
          <w:p w14:paraId="41004F19" w14:textId="77777777" w:rsidR="00BC51D6" w:rsidRPr="00BC51D6" w:rsidRDefault="00BC51D6" w:rsidP="00BC51D6">
            <w:pPr>
              <w:spacing w:line="360" w:lineRule="auto"/>
              <w:jc w:val="center"/>
              <w:rPr>
                <w:rFonts w:ascii="Times New Roman" w:hAnsi="Times New Roman" w:cs="Times New Roman"/>
                <w:sz w:val="20"/>
                <w:lang w:val="es-PR" w:eastAsia="ja-JP"/>
              </w:rPr>
            </w:pPr>
          </w:p>
        </w:tc>
      </w:tr>
      <w:tr w:rsidR="00BC51D6" w:rsidRPr="00BC51D6" w14:paraId="67C0C651" w14:textId="77777777" w:rsidTr="007775A3">
        <w:tc>
          <w:tcPr>
            <w:tcW w:w="828" w:type="dxa"/>
          </w:tcPr>
          <w:p w14:paraId="308D56CC" w14:textId="77777777" w:rsidR="00BC51D6" w:rsidRPr="00BC51D6" w:rsidRDefault="00BC51D6" w:rsidP="00BC51D6">
            <w:pPr>
              <w:spacing w:line="360" w:lineRule="auto"/>
              <w:jc w:val="center"/>
              <w:rPr>
                <w:rFonts w:ascii="Times New Roman" w:hAnsi="Times New Roman" w:cs="Times New Roman"/>
                <w:sz w:val="20"/>
                <w:lang w:val="es-PR" w:eastAsia="ja-JP"/>
              </w:rPr>
            </w:pPr>
          </w:p>
        </w:tc>
        <w:tc>
          <w:tcPr>
            <w:tcW w:w="2970" w:type="dxa"/>
          </w:tcPr>
          <w:p w14:paraId="797E50C6" w14:textId="77777777" w:rsidR="00BC51D6" w:rsidRPr="00BC51D6" w:rsidRDefault="00BC51D6" w:rsidP="00BC51D6">
            <w:pPr>
              <w:spacing w:line="360" w:lineRule="auto"/>
              <w:jc w:val="center"/>
              <w:rPr>
                <w:rFonts w:ascii="Times New Roman" w:hAnsi="Times New Roman" w:cs="Times New Roman"/>
                <w:sz w:val="20"/>
                <w:lang w:val="es-PR" w:eastAsia="ja-JP"/>
              </w:rPr>
            </w:pPr>
          </w:p>
        </w:tc>
        <w:tc>
          <w:tcPr>
            <w:tcW w:w="540" w:type="dxa"/>
          </w:tcPr>
          <w:p w14:paraId="7B04FA47" w14:textId="77777777" w:rsidR="00BC51D6" w:rsidRPr="00BC51D6" w:rsidRDefault="00BC51D6" w:rsidP="00BC51D6">
            <w:pPr>
              <w:spacing w:line="360" w:lineRule="auto"/>
              <w:jc w:val="center"/>
              <w:rPr>
                <w:rFonts w:ascii="Times New Roman" w:hAnsi="Times New Roman" w:cs="Times New Roman"/>
                <w:sz w:val="20"/>
                <w:lang w:val="es-PR" w:eastAsia="ja-JP"/>
              </w:rPr>
            </w:pPr>
          </w:p>
        </w:tc>
        <w:tc>
          <w:tcPr>
            <w:tcW w:w="2784" w:type="dxa"/>
          </w:tcPr>
          <w:p w14:paraId="568C698B" w14:textId="77777777" w:rsidR="00BC51D6" w:rsidRPr="00BC51D6" w:rsidRDefault="00BC51D6" w:rsidP="00BC51D6">
            <w:pPr>
              <w:spacing w:line="360" w:lineRule="auto"/>
              <w:jc w:val="center"/>
              <w:rPr>
                <w:rFonts w:ascii="Times New Roman" w:hAnsi="Times New Roman" w:cs="Times New Roman"/>
                <w:sz w:val="20"/>
                <w:lang w:val="es-PR" w:eastAsia="ja-JP"/>
              </w:rPr>
            </w:pPr>
          </w:p>
        </w:tc>
        <w:tc>
          <w:tcPr>
            <w:tcW w:w="2526" w:type="dxa"/>
          </w:tcPr>
          <w:p w14:paraId="1A939487" w14:textId="77777777" w:rsidR="00BC51D6" w:rsidRPr="00BC51D6" w:rsidRDefault="00BC51D6" w:rsidP="00BC51D6">
            <w:pPr>
              <w:spacing w:line="360" w:lineRule="auto"/>
              <w:jc w:val="center"/>
              <w:rPr>
                <w:rFonts w:ascii="Times New Roman" w:hAnsi="Times New Roman" w:cs="Times New Roman"/>
                <w:sz w:val="20"/>
                <w:lang w:val="es-PR" w:eastAsia="ja-JP"/>
              </w:rPr>
            </w:pPr>
          </w:p>
        </w:tc>
        <w:tc>
          <w:tcPr>
            <w:tcW w:w="540" w:type="dxa"/>
          </w:tcPr>
          <w:p w14:paraId="6AA258D8" w14:textId="77777777" w:rsidR="00BC51D6" w:rsidRPr="00BC51D6" w:rsidRDefault="00BC51D6" w:rsidP="00BC51D6">
            <w:pPr>
              <w:spacing w:line="360" w:lineRule="auto"/>
              <w:jc w:val="center"/>
              <w:rPr>
                <w:rFonts w:ascii="Times New Roman" w:hAnsi="Times New Roman" w:cs="Times New Roman"/>
                <w:sz w:val="20"/>
                <w:lang w:val="es-PR" w:eastAsia="ja-JP"/>
              </w:rPr>
            </w:pPr>
          </w:p>
        </w:tc>
        <w:tc>
          <w:tcPr>
            <w:tcW w:w="540" w:type="dxa"/>
          </w:tcPr>
          <w:p w14:paraId="6FFBD3EC" w14:textId="77777777" w:rsidR="00BC51D6" w:rsidRPr="00BC51D6" w:rsidRDefault="00BC51D6" w:rsidP="00BC51D6">
            <w:pPr>
              <w:spacing w:line="360" w:lineRule="auto"/>
              <w:jc w:val="center"/>
              <w:rPr>
                <w:rFonts w:ascii="Times New Roman" w:hAnsi="Times New Roman" w:cs="Times New Roman"/>
                <w:sz w:val="20"/>
                <w:lang w:val="es-PR" w:eastAsia="ja-JP"/>
              </w:rPr>
            </w:pPr>
          </w:p>
        </w:tc>
      </w:tr>
      <w:tr w:rsidR="00BC51D6" w:rsidRPr="00BC51D6" w14:paraId="30DCCCAD" w14:textId="77777777" w:rsidTr="007775A3">
        <w:tc>
          <w:tcPr>
            <w:tcW w:w="828" w:type="dxa"/>
          </w:tcPr>
          <w:p w14:paraId="36AF6883" w14:textId="77777777" w:rsidR="00BC51D6" w:rsidRPr="00BC51D6" w:rsidRDefault="00BC51D6" w:rsidP="00BC51D6">
            <w:pPr>
              <w:spacing w:line="360" w:lineRule="auto"/>
              <w:jc w:val="center"/>
              <w:rPr>
                <w:rFonts w:ascii="Times New Roman" w:hAnsi="Times New Roman" w:cs="Times New Roman"/>
                <w:sz w:val="20"/>
                <w:lang w:val="es-PR" w:eastAsia="ja-JP"/>
              </w:rPr>
            </w:pPr>
          </w:p>
        </w:tc>
        <w:tc>
          <w:tcPr>
            <w:tcW w:w="2970" w:type="dxa"/>
          </w:tcPr>
          <w:p w14:paraId="54C529ED" w14:textId="77777777" w:rsidR="00BC51D6" w:rsidRPr="00BC51D6" w:rsidRDefault="00BC51D6" w:rsidP="00BC51D6">
            <w:pPr>
              <w:spacing w:line="360" w:lineRule="auto"/>
              <w:jc w:val="center"/>
              <w:rPr>
                <w:rFonts w:ascii="Times New Roman" w:hAnsi="Times New Roman" w:cs="Times New Roman"/>
                <w:sz w:val="20"/>
                <w:lang w:val="es-PR" w:eastAsia="ja-JP"/>
              </w:rPr>
            </w:pPr>
          </w:p>
        </w:tc>
        <w:tc>
          <w:tcPr>
            <w:tcW w:w="540" w:type="dxa"/>
          </w:tcPr>
          <w:p w14:paraId="1C0157D6" w14:textId="77777777" w:rsidR="00BC51D6" w:rsidRPr="00BC51D6" w:rsidRDefault="00BC51D6" w:rsidP="00BC51D6">
            <w:pPr>
              <w:spacing w:line="360" w:lineRule="auto"/>
              <w:jc w:val="center"/>
              <w:rPr>
                <w:rFonts w:ascii="Times New Roman" w:hAnsi="Times New Roman" w:cs="Times New Roman"/>
                <w:sz w:val="20"/>
                <w:lang w:val="es-PR" w:eastAsia="ja-JP"/>
              </w:rPr>
            </w:pPr>
          </w:p>
        </w:tc>
        <w:tc>
          <w:tcPr>
            <w:tcW w:w="2784" w:type="dxa"/>
          </w:tcPr>
          <w:p w14:paraId="3691E7B2" w14:textId="77777777" w:rsidR="00BC51D6" w:rsidRPr="00BC51D6" w:rsidRDefault="00BC51D6" w:rsidP="00BC51D6">
            <w:pPr>
              <w:spacing w:line="360" w:lineRule="auto"/>
              <w:jc w:val="center"/>
              <w:rPr>
                <w:rFonts w:ascii="Times New Roman" w:hAnsi="Times New Roman" w:cs="Times New Roman"/>
                <w:sz w:val="20"/>
                <w:lang w:val="es-PR" w:eastAsia="ja-JP"/>
              </w:rPr>
            </w:pPr>
          </w:p>
        </w:tc>
        <w:tc>
          <w:tcPr>
            <w:tcW w:w="2526" w:type="dxa"/>
          </w:tcPr>
          <w:p w14:paraId="526770CE" w14:textId="77777777" w:rsidR="00BC51D6" w:rsidRPr="00BC51D6" w:rsidRDefault="00BC51D6" w:rsidP="00BC51D6">
            <w:pPr>
              <w:spacing w:line="360" w:lineRule="auto"/>
              <w:jc w:val="center"/>
              <w:rPr>
                <w:rFonts w:ascii="Times New Roman" w:hAnsi="Times New Roman" w:cs="Times New Roman"/>
                <w:sz w:val="20"/>
                <w:lang w:val="es-PR" w:eastAsia="ja-JP"/>
              </w:rPr>
            </w:pPr>
          </w:p>
        </w:tc>
        <w:tc>
          <w:tcPr>
            <w:tcW w:w="540" w:type="dxa"/>
          </w:tcPr>
          <w:p w14:paraId="7CBEED82" w14:textId="77777777" w:rsidR="00BC51D6" w:rsidRPr="00BC51D6" w:rsidRDefault="00BC51D6" w:rsidP="00BC51D6">
            <w:pPr>
              <w:spacing w:line="360" w:lineRule="auto"/>
              <w:jc w:val="center"/>
              <w:rPr>
                <w:rFonts w:ascii="Times New Roman" w:hAnsi="Times New Roman" w:cs="Times New Roman"/>
                <w:sz w:val="20"/>
                <w:lang w:val="es-PR" w:eastAsia="ja-JP"/>
              </w:rPr>
            </w:pPr>
          </w:p>
        </w:tc>
        <w:tc>
          <w:tcPr>
            <w:tcW w:w="540" w:type="dxa"/>
          </w:tcPr>
          <w:p w14:paraId="6E36661F" w14:textId="77777777" w:rsidR="00BC51D6" w:rsidRPr="00BC51D6" w:rsidRDefault="00BC51D6" w:rsidP="00BC51D6">
            <w:pPr>
              <w:spacing w:line="360" w:lineRule="auto"/>
              <w:jc w:val="center"/>
              <w:rPr>
                <w:rFonts w:ascii="Times New Roman" w:hAnsi="Times New Roman" w:cs="Times New Roman"/>
                <w:sz w:val="20"/>
                <w:lang w:val="es-PR" w:eastAsia="ja-JP"/>
              </w:rPr>
            </w:pPr>
          </w:p>
        </w:tc>
      </w:tr>
    </w:tbl>
    <w:p w14:paraId="38645DC7" w14:textId="77777777" w:rsidR="00BC51D6" w:rsidRPr="00BC51D6" w:rsidRDefault="00BC51D6" w:rsidP="00BC51D6">
      <w:pPr>
        <w:spacing w:after="0" w:line="240" w:lineRule="auto"/>
        <w:jc w:val="both"/>
        <w:rPr>
          <w:rFonts w:ascii="Times New Roman" w:hAnsi="Times New Roman" w:cs="Times New Roman"/>
          <w:sz w:val="16"/>
          <w:lang w:val="es-PR" w:eastAsia="ja-JP"/>
        </w:rPr>
      </w:pPr>
    </w:p>
    <w:p w14:paraId="5EA9F23A" w14:textId="77777777" w:rsidR="00BC51D6" w:rsidRPr="00BC51D6" w:rsidRDefault="00BC51D6" w:rsidP="00BC51D6">
      <w:pPr>
        <w:numPr>
          <w:ilvl w:val="0"/>
          <w:numId w:val="25"/>
        </w:numPr>
        <w:spacing w:after="0" w:line="240" w:lineRule="auto"/>
        <w:contextualSpacing/>
        <w:jc w:val="both"/>
        <w:rPr>
          <w:rFonts w:ascii="Times New Roman" w:hAnsi="Times New Roman" w:cs="Times New Roman"/>
          <w:sz w:val="16"/>
          <w:lang w:val="es-PR" w:eastAsia="ja-JP"/>
        </w:rPr>
      </w:pPr>
      <w:r w:rsidRPr="00BC51D6">
        <w:rPr>
          <w:rFonts w:ascii="Times New Roman" w:hAnsi="Times New Roman" w:cs="Times New Roman"/>
          <w:sz w:val="16"/>
          <w:lang w:val="es-PR" w:eastAsia="ja-JP"/>
        </w:rPr>
        <w:t>Marque esta casilla si la divulgación fue autorizada</w:t>
      </w:r>
    </w:p>
    <w:p w14:paraId="0F85066F" w14:textId="77777777" w:rsidR="00BC51D6" w:rsidRPr="00BC51D6" w:rsidRDefault="00BC51D6" w:rsidP="00BC51D6">
      <w:pPr>
        <w:numPr>
          <w:ilvl w:val="0"/>
          <w:numId w:val="25"/>
        </w:numPr>
        <w:spacing w:after="0" w:line="240" w:lineRule="auto"/>
        <w:contextualSpacing/>
        <w:jc w:val="both"/>
        <w:rPr>
          <w:rFonts w:ascii="Times New Roman" w:hAnsi="Times New Roman" w:cs="Times New Roman"/>
          <w:sz w:val="16"/>
          <w:lang w:val="es-PR" w:eastAsia="ja-JP"/>
        </w:rPr>
      </w:pPr>
      <w:r w:rsidRPr="00BC51D6">
        <w:rPr>
          <w:rFonts w:ascii="Times New Roman" w:hAnsi="Times New Roman" w:cs="Times New Roman"/>
          <w:sz w:val="16"/>
          <w:lang w:val="es-PR" w:eastAsia="ja-JP"/>
        </w:rPr>
        <w:t xml:space="preserve">Indique la clave: </w:t>
      </w:r>
      <w:r w:rsidRPr="00BC51D6">
        <w:rPr>
          <w:rFonts w:ascii="Times New Roman" w:hAnsi="Times New Roman" w:cs="Times New Roman"/>
          <w:b/>
          <w:sz w:val="16"/>
          <w:lang w:val="es-PR" w:eastAsia="ja-JP"/>
        </w:rPr>
        <w:t>T</w:t>
      </w:r>
      <w:r w:rsidRPr="00BC51D6">
        <w:rPr>
          <w:rFonts w:ascii="Times New Roman" w:hAnsi="Times New Roman" w:cs="Times New Roman"/>
          <w:sz w:val="16"/>
          <w:lang w:val="es-PR" w:eastAsia="ja-JP"/>
        </w:rPr>
        <w:t xml:space="preserve">= Tratamiento; </w:t>
      </w:r>
      <w:r w:rsidRPr="00BC51D6">
        <w:rPr>
          <w:rFonts w:ascii="Times New Roman" w:hAnsi="Times New Roman" w:cs="Times New Roman"/>
          <w:b/>
          <w:sz w:val="16"/>
          <w:lang w:val="es-PR" w:eastAsia="ja-JP"/>
        </w:rPr>
        <w:t>P</w:t>
      </w:r>
      <w:r w:rsidRPr="00BC51D6">
        <w:rPr>
          <w:rFonts w:ascii="Times New Roman" w:hAnsi="Times New Roman" w:cs="Times New Roman"/>
          <w:sz w:val="16"/>
          <w:lang w:val="es-PR" w:eastAsia="ja-JP"/>
        </w:rPr>
        <w:t xml:space="preserve">= Información de Pago; </w:t>
      </w:r>
      <w:r w:rsidRPr="00BC51D6">
        <w:rPr>
          <w:rFonts w:ascii="Times New Roman" w:hAnsi="Times New Roman" w:cs="Times New Roman"/>
          <w:b/>
          <w:sz w:val="16"/>
          <w:lang w:val="es-PR" w:eastAsia="ja-JP"/>
        </w:rPr>
        <w:t>O</w:t>
      </w:r>
      <w:r w:rsidRPr="00BC51D6">
        <w:rPr>
          <w:rFonts w:ascii="Times New Roman" w:hAnsi="Times New Roman" w:cs="Times New Roman"/>
          <w:sz w:val="16"/>
          <w:lang w:val="es-PR" w:eastAsia="ja-JP"/>
        </w:rPr>
        <w:t>= Operaciones de Cuidado Médico</w:t>
      </w:r>
    </w:p>
    <w:p w14:paraId="22C189DE" w14:textId="77777777" w:rsidR="00BC51D6" w:rsidRPr="00BC51D6" w:rsidRDefault="00BC51D6" w:rsidP="00BC51D6">
      <w:pPr>
        <w:numPr>
          <w:ilvl w:val="0"/>
          <w:numId w:val="25"/>
        </w:numPr>
        <w:spacing w:after="0" w:line="240" w:lineRule="auto"/>
        <w:contextualSpacing/>
        <w:jc w:val="both"/>
        <w:rPr>
          <w:rFonts w:ascii="Times New Roman" w:hAnsi="Times New Roman" w:cs="Times New Roman"/>
          <w:sz w:val="16"/>
          <w:lang w:val="es-PR" w:eastAsia="ja-JP"/>
        </w:rPr>
      </w:pPr>
      <w:r w:rsidRPr="00BC51D6">
        <w:rPr>
          <w:rFonts w:ascii="Times New Roman" w:hAnsi="Times New Roman" w:cs="Times New Roman"/>
          <w:sz w:val="16"/>
          <w:lang w:val="es-PR" w:eastAsia="ja-JP"/>
        </w:rPr>
        <w:t xml:space="preserve">Indique la forma en que se realizó la divulgación: </w:t>
      </w:r>
      <w:r w:rsidRPr="00BC51D6">
        <w:rPr>
          <w:rFonts w:ascii="Times New Roman" w:hAnsi="Times New Roman" w:cs="Times New Roman"/>
          <w:b/>
          <w:sz w:val="16"/>
          <w:lang w:val="es-PR" w:eastAsia="ja-JP"/>
        </w:rPr>
        <w:t>F</w:t>
      </w:r>
      <w:r w:rsidRPr="00BC51D6">
        <w:rPr>
          <w:rFonts w:ascii="Times New Roman" w:hAnsi="Times New Roman" w:cs="Times New Roman"/>
          <w:sz w:val="16"/>
          <w:lang w:val="es-PR" w:eastAsia="ja-JP"/>
        </w:rPr>
        <w:t xml:space="preserve">= Fax; </w:t>
      </w:r>
      <w:r w:rsidRPr="00BC51D6">
        <w:rPr>
          <w:rFonts w:ascii="Times New Roman" w:hAnsi="Times New Roman" w:cs="Times New Roman"/>
          <w:b/>
          <w:sz w:val="16"/>
          <w:lang w:val="es-PR" w:eastAsia="ja-JP"/>
        </w:rPr>
        <w:t>P</w:t>
      </w:r>
      <w:r w:rsidRPr="00BC51D6">
        <w:rPr>
          <w:rFonts w:ascii="Times New Roman" w:hAnsi="Times New Roman" w:cs="Times New Roman"/>
          <w:sz w:val="16"/>
          <w:lang w:val="es-PR" w:eastAsia="ja-JP"/>
        </w:rPr>
        <w:t xml:space="preserve">= Teléfono; </w:t>
      </w:r>
      <w:r w:rsidRPr="00BC51D6">
        <w:rPr>
          <w:rFonts w:ascii="Times New Roman" w:hAnsi="Times New Roman" w:cs="Times New Roman"/>
          <w:b/>
          <w:sz w:val="16"/>
          <w:lang w:val="es-PR" w:eastAsia="ja-JP"/>
        </w:rPr>
        <w:t>E</w:t>
      </w:r>
      <w:r w:rsidRPr="00BC51D6">
        <w:rPr>
          <w:rFonts w:ascii="Times New Roman" w:hAnsi="Times New Roman" w:cs="Times New Roman"/>
          <w:sz w:val="16"/>
          <w:lang w:val="es-PR" w:eastAsia="ja-JP"/>
        </w:rPr>
        <w:t xml:space="preserve">= Email; </w:t>
      </w:r>
      <w:r w:rsidRPr="00BC51D6">
        <w:rPr>
          <w:rFonts w:ascii="Times New Roman" w:hAnsi="Times New Roman" w:cs="Times New Roman"/>
          <w:b/>
          <w:sz w:val="16"/>
          <w:lang w:val="es-PR" w:eastAsia="ja-JP"/>
        </w:rPr>
        <w:t>M</w:t>
      </w:r>
      <w:r w:rsidRPr="00BC51D6">
        <w:rPr>
          <w:rFonts w:ascii="Times New Roman" w:hAnsi="Times New Roman" w:cs="Times New Roman"/>
          <w:sz w:val="16"/>
          <w:lang w:val="es-PR" w:eastAsia="ja-JP"/>
        </w:rPr>
        <w:t xml:space="preserve">= Correo; </w:t>
      </w:r>
      <w:r w:rsidRPr="00BC51D6">
        <w:rPr>
          <w:rFonts w:ascii="Times New Roman" w:hAnsi="Times New Roman" w:cs="Times New Roman"/>
          <w:b/>
          <w:sz w:val="16"/>
          <w:lang w:val="es-PR" w:eastAsia="ja-JP"/>
        </w:rPr>
        <w:t>O</w:t>
      </w:r>
      <w:r w:rsidRPr="00BC51D6">
        <w:rPr>
          <w:rFonts w:ascii="Times New Roman" w:hAnsi="Times New Roman" w:cs="Times New Roman"/>
          <w:sz w:val="16"/>
          <w:lang w:val="es-PR" w:eastAsia="ja-JP"/>
        </w:rPr>
        <w:t>= Otra</w:t>
      </w:r>
    </w:p>
    <w:p w14:paraId="135E58C4" w14:textId="77777777" w:rsidR="00BC51D6" w:rsidRPr="00BC51D6" w:rsidRDefault="00BC51D6" w:rsidP="00BC51D6">
      <w:pPr>
        <w:spacing w:after="0" w:line="240" w:lineRule="auto"/>
        <w:jc w:val="both"/>
        <w:rPr>
          <w:rFonts w:ascii="Times New Roman" w:hAnsi="Times New Roman" w:cs="Times New Roman"/>
          <w:sz w:val="16"/>
          <w:lang w:val="es-PR" w:eastAsia="ja-JP"/>
        </w:rPr>
      </w:pPr>
    </w:p>
    <w:p w14:paraId="1A6432B1" w14:textId="77777777" w:rsidR="00BC51D6" w:rsidRPr="00BC51D6" w:rsidRDefault="00BC51D6" w:rsidP="00BC51D6">
      <w:pPr>
        <w:spacing w:after="0" w:line="240" w:lineRule="auto"/>
        <w:jc w:val="both"/>
        <w:rPr>
          <w:rFonts w:ascii="Times New Roman" w:hAnsi="Times New Roman" w:cs="Times New Roman"/>
          <w:sz w:val="12"/>
          <w:lang w:eastAsia="ja-JP"/>
        </w:rPr>
      </w:pPr>
      <w:r w:rsidRPr="00BC51D6">
        <w:rPr>
          <w:rFonts w:ascii="Times New Roman" w:hAnsi="Times New Roman" w:cs="Times New Roman"/>
          <w:sz w:val="16"/>
          <w:lang w:eastAsia="ja-JP"/>
        </w:rPr>
        <w:t>©</w:t>
      </w:r>
      <w:r w:rsidRPr="00BC51D6">
        <w:rPr>
          <w:rFonts w:ascii="Times New Roman" w:hAnsi="Times New Roman" w:cs="Times New Roman"/>
          <w:sz w:val="12"/>
          <w:lang w:eastAsia="ja-JP"/>
        </w:rPr>
        <w:t xml:space="preserve"> 2002 por Kurt Coyle</w:t>
      </w:r>
      <w:r w:rsidRPr="00BC51D6">
        <w:rPr>
          <w:rFonts w:ascii="Times New Roman" w:hAnsi="Times New Roman" w:cs="Times New Roman"/>
          <w:sz w:val="12"/>
          <w:lang w:eastAsia="ja-JP"/>
        </w:rPr>
        <w:tab/>
      </w:r>
      <w:r w:rsidRPr="00BC51D6">
        <w:rPr>
          <w:rFonts w:ascii="Times New Roman" w:hAnsi="Times New Roman" w:cs="Times New Roman"/>
          <w:sz w:val="12"/>
          <w:lang w:eastAsia="ja-JP"/>
        </w:rPr>
        <w:tab/>
      </w:r>
      <w:r w:rsidRPr="00BC51D6">
        <w:rPr>
          <w:rFonts w:ascii="Times New Roman" w:hAnsi="Times New Roman" w:cs="Times New Roman"/>
          <w:sz w:val="12"/>
          <w:lang w:eastAsia="ja-JP"/>
        </w:rPr>
        <w:tab/>
      </w:r>
      <w:r w:rsidRPr="00BC51D6">
        <w:rPr>
          <w:rFonts w:ascii="Times New Roman" w:hAnsi="Times New Roman" w:cs="Times New Roman"/>
          <w:sz w:val="12"/>
          <w:lang w:eastAsia="ja-JP"/>
        </w:rPr>
        <w:tab/>
      </w:r>
      <w:r w:rsidRPr="00BC51D6">
        <w:rPr>
          <w:rFonts w:ascii="Times New Roman" w:hAnsi="Times New Roman" w:cs="Times New Roman"/>
          <w:sz w:val="12"/>
          <w:lang w:eastAsia="ja-JP"/>
        </w:rPr>
        <w:tab/>
      </w:r>
      <w:r w:rsidRPr="00BC51D6">
        <w:rPr>
          <w:rFonts w:ascii="Times New Roman" w:hAnsi="Times New Roman" w:cs="Times New Roman"/>
          <w:sz w:val="12"/>
          <w:lang w:eastAsia="ja-JP"/>
        </w:rPr>
        <w:tab/>
      </w:r>
      <w:r w:rsidRPr="00BC51D6">
        <w:rPr>
          <w:rFonts w:ascii="Times New Roman" w:hAnsi="Times New Roman" w:cs="Times New Roman"/>
          <w:sz w:val="12"/>
          <w:lang w:eastAsia="ja-JP"/>
        </w:rPr>
        <w:tab/>
      </w:r>
      <w:r w:rsidRPr="00BC51D6">
        <w:rPr>
          <w:rFonts w:ascii="Times New Roman" w:hAnsi="Times New Roman" w:cs="Times New Roman"/>
          <w:sz w:val="12"/>
          <w:lang w:eastAsia="ja-JP"/>
        </w:rPr>
        <w:tab/>
        <w:t xml:space="preserve">        </w:t>
      </w:r>
      <w:r w:rsidRPr="00BC51D6">
        <w:rPr>
          <w:rFonts w:ascii="Times New Roman" w:hAnsi="Times New Roman" w:cs="Times New Roman"/>
          <w:sz w:val="12"/>
          <w:lang w:eastAsia="ja-JP"/>
        </w:rPr>
        <w:tab/>
      </w:r>
      <w:r w:rsidRPr="00BC51D6">
        <w:rPr>
          <w:rFonts w:ascii="Times New Roman" w:hAnsi="Times New Roman" w:cs="Times New Roman"/>
          <w:sz w:val="12"/>
          <w:lang w:eastAsia="ja-JP"/>
        </w:rPr>
        <w:tab/>
        <w:t xml:space="preserve">                  #21122- Medical Arts Press  1-800-320-2170</w:t>
      </w:r>
    </w:p>
    <w:p w14:paraId="029BFCA2" w14:textId="77777777" w:rsidR="00BC51D6" w:rsidRPr="00BC51D6" w:rsidRDefault="00BC51D6" w:rsidP="00BC51D6">
      <w:pPr>
        <w:spacing w:after="0" w:line="240" w:lineRule="auto"/>
        <w:jc w:val="center"/>
        <w:rPr>
          <w:rFonts w:ascii="Times New Roman" w:hAnsi="Times New Roman" w:cs="Times New Roman"/>
          <w:b/>
          <w:caps/>
          <w:sz w:val="32"/>
          <w:lang w:val="es-PR"/>
        </w:rPr>
      </w:pPr>
      <w:r w:rsidRPr="00BC51D6">
        <w:rPr>
          <w:rFonts w:ascii="Times New Roman" w:hAnsi="Times New Roman" w:cs="Times New Roman"/>
          <w:b/>
          <w:caps/>
          <w:sz w:val="32"/>
          <w:lang w:val="es-PR"/>
        </w:rPr>
        <w:t>Copago de Seguro Médico</w:t>
      </w:r>
    </w:p>
    <w:p w14:paraId="2E73DD0E" w14:textId="77777777" w:rsidR="00BC51D6" w:rsidRPr="00BC51D6" w:rsidRDefault="00BC51D6" w:rsidP="00BC51D6">
      <w:pPr>
        <w:spacing w:after="0" w:line="240" w:lineRule="auto"/>
        <w:jc w:val="center"/>
        <w:rPr>
          <w:rFonts w:ascii="Times New Roman" w:hAnsi="Times New Roman" w:cs="Times New Roman"/>
          <w:caps/>
          <w:lang w:val="es-PR"/>
        </w:rPr>
      </w:pPr>
      <w:r w:rsidRPr="00BC51D6">
        <w:rPr>
          <w:rFonts w:ascii="Times New Roman" w:hAnsi="Times New Roman" w:cs="Times New Roman"/>
          <w:caps/>
          <w:lang w:val="es-PR"/>
        </w:rPr>
        <w:t>(Sólo Pacientes con Seguro Médico Privado Deberán Firmar esta Sección)</w:t>
      </w:r>
    </w:p>
    <w:p w14:paraId="62EBF9A1" w14:textId="77777777" w:rsidR="00BC51D6" w:rsidRPr="00BC51D6" w:rsidRDefault="00056DC9" w:rsidP="00BC51D6">
      <w:pPr>
        <w:spacing w:after="0" w:line="240" w:lineRule="auto"/>
        <w:jc w:val="center"/>
        <w:rPr>
          <w:rFonts w:ascii="Times New Roman" w:hAnsi="Times New Roman" w:cs="Times New Roman"/>
          <w:lang w:val="es-PR"/>
        </w:rPr>
      </w:pPr>
      <w:r>
        <w:rPr>
          <w:rFonts w:ascii="Times New Roman" w:hAnsi="Times New Roman" w:cs="Times New Roman"/>
          <w:lang w:val="es-PR"/>
        </w:rPr>
        <w:pict w14:anchorId="0F43C208">
          <v:shape id="_x0000_i1026" type="#_x0000_t75" style="width:467.25pt;height:1.5pt" o:hrpct="0" o:hralign="center" o:hr="t">
            <v:imagedata r:id="rId13" o:title="BD10219_"/>
          </v:shape>
        </w:pict>
      </w:r>
    </w:p>
    <w:p w14:paraId="0C6C2CD5" w14:textId="77777777" w:rsidR="00BC51D6" w:rsidRPr="00BC51D6" w:rsidRDefault="00BC51D6" w:rsidP="00BC51D6">
      <w:pPr>
        <w:spacing w:after="0" w:line="240" w:lineRule="auto"/>
        <w:jc w:val="center"/>
        <w:rPr>
          <w:rFonts w:ascii="Times New Roman" w:hAnsi="Times New Roman" w:cs="Times New Roman"/>
          <w:lang w:val="es-PR"/>
        </w:rPr>
      </w:pPr>
    </w:p>
    <w:p w14:paraId="120435C6" w14:textId="77777777" w:rsidR="00BC51D6" w:rsidRPr="00BC51D6" w:rsidRDefault="00BC51D6" w:rsidP="00BC51D6">
      <w:pPr>
        <w:spacing w:after="0" w:line="240" w:lineRule="auto"/>
        <w:jc w:val="both"/>
        <w:rPr>
          <w:rFonts w:ascii="Times New Roman" w:hAnsi="Times New Roman" w:cs="Times New Roman"/>
          <w:lang w:val="es-PR"/>
        </w:rPr>
      </w:pPr>
      <w:r w:rsidRPr="00BC51D6">
        <w:rPr>
          <w:rFonts w:ascii="Times New Roman" w:hAnsi="Times New Roman" w:cs="Times New Roman"/>
          <w:lang w:val="es-PR"/>
        </w:rPr>
        <w:t xml:space="preserve">Por la presente autorizo el pago directo a </w:t>
      </w:r>
      <w:r w:rsidRPr="00BC51D6">
        <w:rPr>
          <w:rFonts w:ascii="Times New Roman" w:hAnsi="Times New Roman" w:cs="Times New Roman"/>
          <w:b/>
          <w:lang w:val="es-PR"/>
        </w:rPr>
        <w:t>VALLEY HEALTHCARE SYSTEM, INC.</w:t>
      </w:r>
      <w:r w:rsidRPr="00BC51D6">
        <w:rPr>
          <w:rFonts w:ascii="Times New Roman" w:hAnsi="Times New Roman" w:cs="Times New Roman"/>
          <w:lang w:val="es-PR"/>
        </w:rPr>
        <w:t xml:space="preserve"> por servicios quirúrgicos o de diagnóstico otorgados a mi o a algún miembro de mi familia. Si los servicios, como se describen, exceden la cobertura de mi seguro médico, </w:t>
      </w:r>
      <w:r w:rsidRPr="00BC51D6">
        <w:rPr>
          <w:rFonts w:ascii="Times New Roman" w:hAnsi="Times New Roman" w:cs="Times New Roman"/>
          <w:b/>
          <w:lang w:val="es-PR"/>
        </w:rPr>
        <w:t>YO</w:t>
      </w:r>
      <w:r w:rsidRPr="00BC51D6">
        <w:rPr>
          <w:rFonts w:ascii="Times New Roman" w:hAnsi="Times New Roman" w:cs="Times New Roman"/>
          <w:lang w:val="es-PR"/>
        </w:rPr>
        <w:t xml:space="preserve">, el que firma, entiendo que soy responsable por el pago de cualquier balance resultante a </w:t>
      </w:r>
      <w:r w:rsidRPr="00BC51D6">
        <w:rPr>
          <w:rFonts w:ascii="Times New Roman" w:hAnsi="Times New Roman" w:cs="Times New Roman"/>
          <w:b/>
          <w:lang w:val="es-PR"/>
        </w:rPr>
        <w:t>VALLEY HEALTHCARE SYSTEM, INC.</w:t>
      </w:r>
    </w:p>
    <w:p w14:paraId="709E88E4" w14:textId="77777777" w:rsidR="00BC51D6" w:rsidRPr="00BC51D6" w:rsidRDefault="00BC51D6" w:rsidP="00BC51D6">
      <w:pPr>
        <w:spacing w:after="0" w:line="240" w:lineRule="auto"/>
        <w:jc w:val="both"/>
        <w:rPr>
          <w:rFonts w:ascii="Times New Roman" w:hAnsi="Times New Roman" w:cs="Times New Roman"/>
          <w:sz w:val="24"/>
          <w:lang w:val="es-PR"/>
        </w:rPr>
      </w:pPr>
    </w:p>
    <w:p w14:paraId="508C98E9" w14:textId="77777777" w:rsidR="00BC51D6" w:rsidRPr="00BC51D6" w:rsidRDefault="00BC51D6" w:rsidP="00BC51D6">
      <w:pPr>
        <w:spacing w:after="0" w:line="240" w:lineRule="auto"/>
        <w:jc w:val="both"/>
        <w:rPr>
          <w:rFonts w:ascii="Times New Roman" w:hAnsi="Times New Roman" w:cs="Times New Roman"/>
          <w:sz w:val="24"/>
          <w:lang w:val="es-PR"/>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6"/>
        <w:gridCol w:w="1036"/>
        <w:gridCol w:w="5094"/>
      </w:tblGrid>
      <w:tr w:rsidR="00BC51D6" w:rsidRPr="00BC51D6" w14:paraId="599D1C7E" w14:textId="77777777" w:rsidTr="007775A3">
        <w:tc>
          <w:tcPr>
            <w:tcW w:w="2218" w:type="pct"/>
          </w:tcPr>
          <w:p w14:paraId="779F8E76" w14:textId="77777777" w:rsidR="00BC51D6" w:rsidRPr="00BC51D6" w:rsidRDefault="00BC51D6" w:rsidP="00BC51D6">
            <w:pPr>
              <w:jc w:val="both"/>
              <w:rPr>
                <w:rFonts w:ascii="Times New Roman" w:hAnsi="Times New Roman" w:cs="Times New Roman"/>
                <w:sz w:val="24"/>
                <w:lang w:val="es-PR"/>
              </w:rPr>
            </w:pPr>
          </w:p>
          <w:p w14:paraId="2EE10918" w14:textId="77777777" w:rsidR="00BC51D6" w:rsidRPr="00BC51D6" w:rsidRDefault="00BC51D6" w:rsidP="00BC51D6">
            <w:pPr>
              <w:jc w:val="both"/>
              <w:rPr>
                <w:rFonts w:ascii="Times New Roman" w:hAnsi="Times New Roman" w:cs="Times New Roman"/>
                <w:sz w:val="24"/>
                <w:lang w:val="es-PR"/>
              </w:rPr>
            </w:pPr>
            <w:r w:rsidRPr="00BC51D6">
              <w:rPr>
                <w:rFonts w:ascii="Times New Roman" w:hAnsi="Times New Roman" w:cs="Times New Roman"/>
                <w:sz w:val="24"/>
                <w:lang w:val="es-PR"/>
              </w:rPr>
              <w:softHyphen/>
            </w:r>
            <w:r w:rsidRPr="00BC51D6">
              <w:rPr>
                <w:rFonts w:ascii="Times New Roman" w:hAnsi="Times New Roman" w:cs="Times New Roman"/>
                <w:sz w:val="24"/>
                <w:lang w:val="es-PR"/>
              </w:rPr>
              <w:softHyphen/>
            </w:r>
            <w:r w:rsidRPr="00BC51D6">
              <w:rPr>
                <w:rFonts w:ascii="Times New Roman" w:hAnsi="Times New Roman" w:cs="Times New Roman"/>
                <w:sz w:val="24"/>
                <w:lang w:val="es-PR"/>
              </w:rPr>
              <w:softHyphen/>
            </w:r>
            <w:r w:rsidRPr="00BC51D6">
              <w:rPr>
                <w:rFonts w:ascii="Times New Roman" w:hAnsi="Times New Roman" w:cs="Times New Roman"/>
                <w:sz w:val="24"/>
                <w:lang w:val="es-PR"/>
              </w:rPr>
              <w:softHyphen/>
            </w:r>
            <w:r w:rsidRPr="00BC51D6">
              <w:rPr>
                <w:rFonts w:ascii="Times New Roman" w:hAnsi="Times New Roman" w:cs="Times New Roman"/>
                <w:sz w:val="24"/>
                <w:lang w:val="es-PR"/>
              </w:rPr>
              <w:softHyphen/>
              <w:t>_________________________________</w:t>
            </w:r>
          </w:p>
        </w:tc>
        <w:tc>
          <w:tcPr>
            <w:tcW w:w="470" w:type="pct"/>
          </w:tcPr>
          <w:p w14:paraId="7818863E" w14:textId="77777777" w:rsidR="00BC51D6" w:rsidRPr="00BC51D6" w:rsidRDefault="00BC51D6" w:rsidP="00BC51D6">
            <w:pPr>
              <w:jc w:val="both"/>
              <w:rPr>
                <w:rFonts w:ascii="Times New Roman" w:hAnsi="Times New Roman" w:cs="Times New Roman"/>
                <w:sz w:val="24"/>
                <w:lang w:val="es-PR"/>
              </w:rPr>
            </w:pPr>
          </w:p>
        </w:tc>
        <w:tc>
          <w:tcPr>
            <w:tcW w:w="2312" w:type="pct"/>
          </w:tcPr>
          <w:p w14:paraId="44F69B9A" w14:textId="77777777" w:rsidR="00BC51D6" w:rsidRPr="00BC51D6" w:rsidRDefault="00BC51D6" w:rsidP="00BC51D6">
            <w:pPr>
              <w:jc w:val="both"/>
              <w:rPr>
                <w:rFonts w:ascii="Times New Roman" w:hAnsi="Times New Roman" w:cs="Times New Roman"/>
                <w:sz w:val="24"/>
                <w:lang w:val="es-PR"/>
              </w:rPr>
            </w:pPr>
          </w:p>
          <w:p w14:paraId="76B851F8" w14:textId="77777777" w:rsidR="00BC51D6" w:rsidRPr="00BC51D6" w:rsidRDefault="00BC51D6" w:rsidP="00BC51D6">
            <w:pPr>
              <w:jc w:val="both"/>
              <w:rPr>
                <w:rFonts w:ascii="Times New Roman" w:hAnsi="Times New Roman" w:cs="Times New Roman"/>
                <w:sz w:val="24"/>
                <w:lang w:val="es-PR"/>
              </w:rPr>
            </w:pPr>
            <w:r w:rsidRPr="00BC51D6">
              <w:rPr>
                <w:rFonts w:ascii="Times New Roman" w:hAnsi="Times New Roman" w:cs="Times New Roman"/>
                <w:sz w:val="24"/>
                <w:lang w:val="es-PR"/>
              </w:rPr>
              <w:t>___________________________________</w:t>
            </w:r>
          </w:p>
        </w:tc>
      </w:tr>
      <w:tr w:rsidR="00BC51D6" w:rsidRPr="00BC51D6" w14:paraId="3172D099" w14:textId="77777777" w:rsidTr="007775A3">
        <w:tc>
          <w:tcPr>
            <w:tcW w:w="2218" w:type="pct"/>
          </w:tcPr>
          <w:p w14:paraId="3E88145F" w14:textId="77777777" w:rsidR="00BC51D6" w:rsidRPr="00BC51D6" w:rsidRDefault="00BC51D6" w:rsidP="00BC51D6">
            <w:pPr>
              <w:jc w:val="both"/>
              <w:rPr>
                <w:rFonts w:ascii="Times New Roman" w:hAnsi="Times New Roman" w:cs="Times New Roman"/>
                <w:sz w:val="16"/>
                <w:lang w:val="es-PR"/>
              </w:rPr>
            </w:pPr>
            <w:r w:rsidRPr="00BC51D6">
              <w:rPr>
                <w:rFonts w:ascii="Times New Roman" w:hAnsi="Times New Roman" w:cs="Times New Roman"/>
                <w:sz w:val="16"/>
                <w:lang w:val="es-PR"/>
              </w:rPr>
              <w:t>Nombre del Paciente</w:t>
            </w:r>
          </w:p>
        </w:tc>
        <w:tc>
          <w:tcPr>
            <w:tcW w:w="470" w:type="pct"/>
          </w:tcPr>
          <w:p w14:paraId="5F07D11E" w14:textId="77777777" w:rsidR="00BC51D6" w:rsidRPr="00BC51D6" w:rsidRDefault="00BC51D6" w:rsidP="00BC51D6">
            <w:pPr>
              <w:jc w:val="both"/>
              <w:rPr>
                <w:rFonts w:ascii="Times New Roman" w:hAnsi="Times New Roman" w:cs="Times New Roman"/>
                <w:sz w:val="16"/>
                <w:lang w:val="es-PR"/>
              </w:rPr>
            </w:pPr>
          </w:p>
        </w:tc>
        <w:tc>
          <w:tcPr>
            <w:tcW w:w="2312" w:type="pct"/>
          </w:tcPr>
          <w:p w14:paraId="4D21BE9D" w14:textId="77777777" w:rsidR="00BC51D6" w:rsidRPr="00BC51D6" w:rsidRDefault="00BC51D6" w:rsidP="00BC51D6">
            <w:pPr>
              <w:jc w:val="both"/>
              <w:rPr>
                <w:rFonts w:ascii="Times New Roman" w:hAnsi="Times New Roman" w:cs="Times New Roman"/>
                <w:sz w:val="16"/>
                <w:lang w:val="es-PR"/>
              </w:rPr>
            </w:pPr>
            <w:r w:rsidRPr="00BC51D6">
              <w:rPr>
                <w:rFonts w:ascii="Times New Roman" w:hAnsi="Times New Roman" w:cs="Times New Roman"/>
                <w:sz w:val="16"/>
                <w:lang w:val="es-PR"/>
              </w:rPr>
              <w:t>Nombre de la Compañía Aseguradora</w:t>
            </w:r>
          </w:p>
        </w:tc>
      </w:tr>
      <w:tr w:rsidR="00BC51D6" w:rsidRPr="00BC51D6" w14:paraId="7F7F3249" w14:textId="77777777" w:rsidTr="007775A3">
        <w:tc>
          <w:tcPr>
            <w:tcW w:w="2218" w:type="pct"/>
          </w:tcPr>
          <w:p w14:paraId="41508A3C" w14:textId="77777777" w:rsidR="00BC51D6" w:rsidRPr="00BC51D6" w:rsidRDefault="00BC51D6" w:rsidP="00BC51D6">
            <w:pPr>
              <w:jc w:val="both"/>
              <w:rPr>
                <w:rFonts w:ascii="Times New Roman" w:hAnsi="Times New Roman" w:cs="Times New Roman"/>
                <w:sz w:val="24"/>
                <w:lang w:val="es-PR"/>
              </w:rPr>
            </w:pPr>
          </w:p>
          <w:p w14:paraId="43D6B1D6" w14:textId="77777777" w:rsidR="00BC51D6" w:rsidRPr="00BC51D6" w:rsidRDefault="00BC51D6" w:rsidP="00BC51D6">
            <w:pPr>
              <w:jc w:val="both"/>
              <w:rPr>
                <w:rFonts w:ascii="Times New Roman" w:hAnsi="Times New Roman" w:cs="Times New Roman"/>
                <w:sz w:val="24"/>
                <w:lang w:val="es-PR"/>
              </w:rPr>
            </w:pPr>
          </w:p>
          <w:p w14:paraId="3189D3B8" w14:textId="77777777" w:rsidR="00BC51D6" w:rsidRPr="00BC51D6" w:rsidRDefault="00BC51D6" w:rsidP="00BC51D6">
            <w:pPr>
              <w:jc w:val="both"/>
              <w:rPr>
                <w:rFonts w:ascii="Times New Roman" w:hAnsi="Times New Roman" w:cs="Times New Roman"/>
                <w:sz w:val="24"/>
                <w:lang w:val="es-PR"/>
              </w:rPr>
            </w:pPr>
            <w:r w:rsidRPr="00BC51D6">
              <w:rPr>
                <w:rFonts w:ascii="Times New Roman" w:hAnsi="Times New Roman" w:cs="Times New Roman"/>
                <w:sz w:val="24"/>
                <w:lang w:val="es-PR"/>
              </w:rPr>
              <w:t>_________________________________</w:t>
            </w:r>
          </w:p>
        </w:tc>
        <w:tc>
          <w:tcPr>
            <w:tcW w:w="470" w:type="pct"/>
          </w:tcPr>
          <w:p w14:paraId="17DBC151" w14:textId="77777777" w:rsidR="00BC51D6" w:rsidRPr="00BC51D6" w:rsidRDefault="00BC51D6" w:rsidP="00BC51D6">
            <w:pPr>
              <w:jc w:val="both"/>
              <w:rPr>
                <w:rFonts w:ascii="Times New Roman" w:hAnsi="Times New Roman" w:cs="Times New Roman"/>
                <w:sz w:val="24"/>
                <w:lang w:val="es-PR"/>
              </w:rPr>
            </w:pPr>
          </w:p>
        </w:tc>
        <w:tc>
          <w:tcPr>
            <w:tcW w:w="2312" w:type="pct"/>
          </w:tcPr>
          <w:p w14:paraId="6F8BD81B" w14:textId="77777777" w:rsidR="00BC51D6" w:rsidRPr="00BC51D6" w:rsidRDefault="00BC51D6" w:rsidP="00BC51D6">
            <w:pPr>
              <w:jc w:val="both"/>
              <w:rPr>
                <w:rFonts w:ascii="Times New Roman" w:hAnsi="Times New Roman" w:cs="Times New Roman"/>
                <w:sz w:val="24"/>
                <w:lang w:val="es-PR"/>
              </w:rPr>
            </w:pPr>
          </w:p>
          <w:p w14:paraId="2613E9C1" w14:textId="77777777" w:rsidR="00BC51D6" w:rsidRPr="00BC51D6" w:rsidRDefault="00BC51D6" w:rsidP="00BC51D6">
            <w:pPr>
              <w:jc w:val="both"/>
              <w:rPr>
                <w:rFonts w:ascii="Times New Roman" w:hAnsi="Times New Roman" w:cs="Times New Roman"/>
                <w:sz w:val="24"/>
                <w:lang w:val="es-PR"/>
              </w:rPr>
            </w:pPr>
          </w:p>
          <w:p w14:paraId="4C086494" w14:textId="77777777" w:rsidR="00BC51D6" w:rsidRPr="00BC51D6" w:rsidRDefault="00BC51D6" w:rsidP="00BC51D6">
            <w:pPr>
              <w:jc w:val="both"/>
              <w:rPr>
                <w:rFonts w:ascii="Times New Roman" w:hAnsi="Times New Roman" w:cs="Times New Roman"/>
                <w:sz w:val="24"/>
                <w:lang w:val="es-PR"/>
              </w:rPr>
            </w:pPr>
            <w:r w:rsidRPr="00BC51D6">
              <w:rPr>
                <w:rFonts w:ascii="Times New Roman" w:hAnsi="Times New Roman" w:cs="Times New Roman"/>
                <w:sz w:val="24"/>
                <w:lang w:val="es-PR"/>
              </w:rPr>
              <w:t>___________________________________</w:t>
            </w:r>
          </w:p>
        </w:tc>
      </w:tr>
      <w:tr w:rsidR="00BC51D6" w:rsidRPr="00BC51D6" w14:paraId="216E2414" w14:textId="77777777" w:rsidTr="007775A3">
        <w:tc>
          <w:tcPr>
            <w:tcW w:w="2218" w:type="pct"/>
          </w:tcPr>
          <w:p w14:paraId="7C3FEDF8" w14:textId="77777777" w:rsidR="00BC51D6" w:rsidRPr="00BC51D6" w:rsidRDefault="00BC51D6" w:rsidP="00BC51D6">
            <w:pPr>
              <w:jc w:val="both"/>
              <w:rPr>
                <w:rFonts w:ascii="Times New Roman" w:hAnsi="Times New Roman" w:cs="Times New Roman"/>
                <w:sz w:val="16"/>
                <w:lang w:val="es-PR"/>
              </w:rPr>
            </w:pPr>
            <w:r w:rsidRPr="00BC51D6">
              <w:rPr>
                <w:rFonts w:ascii="Times New Roman" w:hAnsi="Times New Roman" w:cs="Times New Roman"/>
                <w:sz w:val="16"/>
                <w:lang w:val="es-PR"/>
              </w:rPr>
              <w:t>Nombre del Asegurado</w:t>
            </w:r>
          </w:p>
        </w:tc>
        <w:tc>
          <w:tcPr>
            <w:tcW w:w="470" w:type="pct"/>
          </w:tcPr>
          <w:p w14:paraId="1037B8A3" w14:textId="77777777" w:rsidR="00BC51D6" w:rsidRPr="00BC51D6" w:rsidRDefault="00BC51D6" w:rsidP="00BC51D6">
            <w:pPr>
              <w:jc w:val="both"/>
              <w:rPr>
                <w:rFonts w:ascii="Times New Roman" w:hAnsi="Times New Roman" w:cs="Times New Roman"/>
                <w:sz w:val="16"/>
                <w:lang w:val="es-PR"/>
              </w:rPr>
            </w:pPr>
          </w:p>
        </w:tc>
        <w:tc>
          <w:tcPr>
            <w:tcW w:w="2312" w:type="pct"/>
          </w:tcPr>
          <w:p w14:paraId="5165CEA0" w14:textId="77777777" w:rsidR="00BC51D6" w:rsidRPr="00BC51D6" w:rsidRDefault="00BC51D6" w:rsidP="00BC51D6">
            <w:pPr>
              <w:jc w:val="both"/>
              <w:rPr>
                <w:rFonts w:ascii="Times New Roman" w:hAnsi="Times New Roman" w:cs="Times New Roman"/>
                <w:sz w:val="16"/>
                <w:lang w:val="es-PR"/>
              </w:rPr>
            </w:pPr>
            <w:r w:rsidRPr="00BC51D6">
              <w:rPr>
                <w:rFonts w:ascii="Times New Roman" w:hAnsi="Times New Roman" w:cs="Times New Roman"/>
                <w:sz w:val="16"/>
                <w:lang w:val="es-PR"/>
              </w:rPr>
              <w:t>Número de Póliza de Seguro Médico</w:t>
            </w:r>
          </w:p>
        </w:tc>
      </w:tr>
      <w:tr w:rsidR="00BC51D6" w:rsidRPr="00BC51D6" w14:paraId="47E1E89B" w14:textId="77777777" w:rsidTr="007775A3">
        <w:tc>
          <w:tcPr>
            <w:tcW w:w="5000" w:type="pct"/>
            <w:gridSpan w:val="3"/>
          </w:tcPr>
          <w:p w14:paraId="687C6DE0" w14:textId="77777777" w:rsidR="00BC51D6" w:rsidRPr="00BC51D6" w:rsidRDefault="00BC51D6" w:rsidP="00BC51D6">
            <w:pPr>
              <w:jc w:val="both"/>
              <w:rPr>
                <w:rFonts w:ascii="Times New Roman" w:hAnsi="Times New Roman" w:cs="Times New Roman"/>
                <w:sz w:val="24"/>
                <w:lang w:val="es-PR"/>
              </w:rPr>
            </w:pPr>
          </w:p>
          <w:p w14:paraId="5B2F9378" w14:textId="77777777" w:rsidR="00BC51D6" w:rsidRPr="00BC51D6" w:rsidRDefault="00BC51D6" w:rsidP="00BC51D6">
            <w:pPr>
              <w:jc w:val="both"/>
              <w:rPr>
                <w:rFonts w:ascii="Times New Roman" w:hAnsi="Times New Roman" w:cs="Times New Roman"/>
                <w:sz w:val="24"/>
                <w:lang w:val="es-PR"/>
              </w:rPr>
            </w:pPr>
          </w:p>
          <w:p w14:paraId="7EC3940E" w14:textId="77777777" w:rsidR="00BC51D6" w:rsidRPr="00BC51D6" w:rsidRDefault="00BC51D6" w:rsidP="00BC51D6">
            <w:pPr>
              <w:jc w:val="both"/>
              <w:rPr>
                <w:rFonts w:ascii="Times New Roman" w:hAnsi="Times New Roman" w:cs="Times New Roman"/>
                <w:sz w:val="24"/>
                <w:lang w:val="es-PR"/>
              </w:rPr>
            </w:pPr>
            <w:r w:rsidRPr="00BC51D6">
              <w:rPr>
                <w:rFonts w:ascii="Times New Roman" w:hAnsi="Times New Roman" w:cs="Times New Roman"/>
                <w:sz w:val="24"/>
                <w:lang w:val="es-PR"/>
              </w:rPr>
              <w:t>_________________________________________________________________________________</w:t>
            </w:r>
          </w:p>
        </w:tc>
      </w:tr>
      <w:tr w:rsidR="00BC51D6" w:rsidRPr="00BC51D6" w14:paraId="53FA103B" w14:textId="77777777" w:rsidTr="007775A3">
        <w:tc>
          <w:tcPr>
            <w:tcW w:w="5000" w:type="pct"/>
            <w:gridSpan w:val="3"/>
          </w:tcPr>
          <w:p w14:paraId="33A6371A" w14:textId="77777777" w:rsidR="00BC51D6" w:rsidRPr="00BC51D6" w:rsidRDefault="00BC51D6" w:rsidP="00BC51D6">
            <w:pPr>
              <w:jc w:val="both"/>
              <w:rPr>
                <w:rFonts w:ascii="Times New Roman" w:hAnsi="Times New Roman" w:cs="Times New Roman"/>
                <w:sz w:val="16"/>
                <w:lang w:val="es-PR"/>
              </w:rPr>
            </w:pPr>
            <w:r w:rsidRPr="00BC51D6">
              <w:rPr>
                <w:rFonts w:ascii="Times New Roman" w:hAnsi="Times New Roman" w:cs="Times New Roman"/>
                <w:sz w:val="16"/>
                <w:lang w:val="es-PR"/>
              </w:rPr>
              <w:t>Firma (Paciente o Representante Autorizado)</w:t>
            </w:r>
          </w:p>
        </w:tc>
      </w:tr>
      <w:tr w:rsidR="00BC51D6" w:rsidRPr="00BC51D6" w14:paraId="4B962F1D" w14:textId="77777777" w:rsidTr="007775A3">
        <w:tc>
          <w:tcPr>
            <w:tcW w:w="2218" w:type="pct"/>
          </w:tcPr>
          <w:p w14:paraId="58E6DD4E" w14:textId="77777777" w:rsidR="00BC51D6" w:rsidRPr="00BC51D6" w:rsidRDefault="00BC51D6" w:rsidP="00BC51D6">
            <w:pPr>
              <w:jc w:val="both"/>
              <w:rPr>
                <w:rFonts w:ascii="Times New Roman" w:hAnsi="Times New Roman" w:cs="Times New Roman"/>
                <w:sz w:val="24"/>
                <w:lang w:val="es-PR"/>
              </w:rPr>
            </w:pPr>
          </w:p>
          <w:p w14:paraId="7D3BEE8F" w14:textId="77777777" w:rsidR="00BC51D6" w:rsidRPr="00BC51D6" w:rsidRDefault="00BC51D6" w:rsidP="00BC51D6">
            <w:pPr>
              <w:jc w:val="both"/>
              <w:rPr>
                <w:rFonts w:ascii="Times New Roman" w:hAnsi="Times New Roman" w:cs="Times New Roman"/>
                <w:sz w:val="24"/>
                <w:lang w:val="es-PR"/>
              </w:rPr>
            </w:pPr>
          </w:p>
          <w:p w14:paraId="4E99D0CF" w14:textId="77777777" w:rsidR="00BC51D6" w:rsidRPr="00BC51D6" w:rsidRDefault="00BC51D6" w:rsidP="00BC51D6">
            <w:pPr>
              <w:jc w:val="both"/>
              <w:rPr>
                <w:rFonts w:ascii="Times New Roman" w:hAnsi="Times New Roman" w:cs="Times New Roman"/>
                <w:sz w:val="24"/>
                <w:lang w:val="es-PR"/>
              </w:rPr>
            </w:pPr>
            <w:r w:rsidRPr="00BC51D6">
              <w:rPr>
                <w:rFonts w:ascii="Times New Roman" w:hAnsi="Times New Roman" w:cs="Times New Roman"/>
                <w:sz w:val="24"/>
                <w:lang w:val="es-PR"/>
              </w:rPr>
              <w:t>_________________________________</w:t>
            </w:r>
          </w:p>
        </w:tc>
        <w:tc>
          <w:tcPr>
            <w:tcW w:w="470" w:type="pct"/>
          </w:tcPr>
          <w:p w14:paraId="3B88899E" w14:textId="77777777" w:rsidR="00BC51D6" w:rsidRPr="00BC51D6" w:rsidRDefault="00BC51D6" w:rsidP="00BC51D6">
            <w:pPr>
              <w:jc w:val="both"/>
              <w:rPr>
                <w:rFonts w:ascii="Times New Roman" w:hAnsi="Times New Roman" w:cs="Times New Roman"/>
                <w:sz w:val="24"/>
                <w:lang w:val="es-PR"/>
              </w:rPr>
            </w:pPr>
          </w:p>
        </w:tc>
        <w:tc>
          <w:tcPr>
            <w:tcW w:w="2312" w:type="pct"/>
          </w:tcPr>
          <w:p w14:paraId="69E2BB2B" w14:textId="77777777" w:rsidR="00BC51D6" w:rsidRPr="00BC51D6" w:rsidRDefault="00BC51D6" w:rsidP="00BC51D6">
            <w:pPr>
              <w:jc w:val="both"/>
              <w:rPr>
                <w:rFonts w:ascii="Times New Roman" w:hAnsi="Times New Roman" w:cs="Times New Roman"/>
                <w:sz w:val="24"/>
                <w:lang w:val="es-PR"/>
              </w:rPr>
            </w:pPr>
          </w:p>
          <w:p w14:paraId="57C0D796" w14:textId="77777777" w:rsidR="00BC51D6" w:rsidRPr="00BC51D6" w:rsidRDefault="00BC51D6" w:rsidP="00BC51D6">
            <w:pPr>
              <w:jc w:val="both"/>
              <w:rPr>
                <w:rFonts w:ascii="Times New Roman" w:hAnsi="Times New Roman" w:cs="Times New Roman"/>
                <w:sz w:val="24"/>
                <w:lang w:val="es-PR"/>
              </w:rPr>
            </w:pPr>
          </w:p>
          <w:p w14:paraId="10C7B272" w14:textId="77777777" w:rsidR="00BC51D6" w:rsidRPr="00BC51D6" w:rsidRDefault="00BC51D6" w:rsidP="00BC51D6">
            <w:pPr>
              <w:jc w:val="both"/>
              <w:rPr>
                <w:rFonts w:ascii="Times New Roman" w:hAnsi="Times New Roman" w:cs="Times New Roman"/>
                <w:sz w:val="24"/>
                <w:lang w:val="es-PR"/>
              </w:rPr>
            </w:pPr>
            <w:r w:rsidRPr="00BC51D6">
              <w:rPr>
                <w:rFonts w:ascii="Times New Roman" w:hAnsi="Times New Roman" w:cs="Times New Roman"/>
                <w:sz w:val="24"/>
                <w:lang w:val="es-PR"/>
              </w:rPr>
              <w:t>___________________________________</w:t>
            </w:r>
          </w:p>
        </w:tc>
      </w:tr>
      <w:tr w:rsidR="00BC51D6" w:rsidRPr="00BC51D6" w14:paraId="76B9500B" w14:textId="77777777" w:rsidTr="007775A3">
        <w:tc>
          <w:tcPr>
            <w:tcW w:w="2218" w:type="pct"/>
          </w:tcPr>
          <w:p w14:paraId="6B32A7EC" w14:textId="77777777" w:rsidR="00BC51D6" w:rsidRPr="00BC51D6" w:rsidRDefault="00BC51D6" w:rsidP="00BC51D6">
            <w:pPr>
              <w:jc w:val="both"/>
              <w:rPr>
                <w:rFonts w:ascii="Times New Roman" w:hAnsi="Times New Roman" w:cs="Times New Roman"/>
                <w:sz w:val="16"/>
                <w:lang w:val="es-PR"/>
              </w:rPr>
            </w:pPr>
            <w:r w:rsidRPr="00BC51D6">
              <w:rPr>
                <w:rFonts w:ascii="Times New Roman" w:hAnsi="Times New Roman" w:cs="Times New Roman"/>
                <w:sz w:val="16"/>
                <w:lang w:val="es-PR"/>
              </w:rPr>
              <w:t>Testigo</w:t>
            </w:r>
          </w:p>
        </w:tc>
        <w:tc>
          <w:tcPr>
            <w:tcW w:w="470" w:type="pct"/>
          </w:tcPr>
          <w:p w14:paraId="0D142F6F" w14:textId="77777777" w:rsidR="00BC51D6" w:rsidRPr="00BC51D6" w:rsidRDefault="00BC51D6" w:rsidP="00BC51D6">
            <w:pPr>
              <w:jc w:val="both"/>
              <w:rPr>
                <w:rFonts w:ascii="Times New Roman" w:hAnsi="Times New Roman" w:cs="Times New Roman"/>
                <w:sz w:val="16"/>
                <w:lang w:val="es-PR"/>
              </w:rPr>
            </w:pPr>
          </w:p>
        </w:tc>
        <w:tc>
          <w:tcPr>
            <w:tcW w:w="2312" w:type="pct"/>
          </w:tcPr>
          <w:p w14:paraId="0F5F6E15" w14:textId="77777777" w:rsidR="00BC51D6" w:rsidRPr="00BC51D6" w:rsidRDefault="00BC51D6" w:rsidP="00BC51D6">
            <w:pPr>
              <w:jc w:val="both"/>
              <w:rPr>
                <w:rFonts w:ascii="Times New Roman" w:hAnsi="Times New Roman" w:cs="Times New Roman"/>
                <w:sz w:val="16"/>
                <w:lang w:val="es-PR"/>
              </w:rPr>
            </w:pPr>
            <w:r w:rsidRPr="00BC51D6">
              <w:rPr>
                <w:rFonts w:ascii="Times New Roman" w:hAnsi="Times New Roman" w:cs="Times New Roman"/>
                <w:sz w:val="16"/>
                <w:lang w:val="es-PR"/>
              </w:rPr>
              <w:t>Fecha</w:t>
            </w:r>
          </w:p>
        </w:tc>
      </w:tr>
    </w:tbl>
    <w:p w14:paraId="4475AD14" w14:textId="77777777" w:rsidR="00BC51D6" w:rsidRPr="00BC51D6" w:rsidRDefault="00BC51D6" w:rsidP="00BC51D6">
      <w:pPr>
        <w:spacing w:after="0" w:line="240" w:lineRule="auto"/>
        <w:jc w:val="both"/>
        <w:rPr>
          <w:rFonts w:ascii="Times New Roman" w:hAnsi="Times New Roman" w:cs="Times New Roman"/>
          <w:sz w:val="24"/>
          <w:lang w:val="es-PR"/>
        </w:rPr>
      </w:pPr>
    </w:p>
    <w:p w14:paraId="120C4E94" w14:textId="77777777" w:rsidR="00BC51D6" w:rsidRPr="00BC51D6" w:rsidRDefault="00BC51D6" w:rsidP="00BC51D6">
      <w:pPr>
        <w:spacing w:after="0" w:line="240" w:lineRule="auto"/>
        <w:jc w:val="both"/>
        <w:rPr>
          <w:rFonts w:ascii="Times New Roman" w:hAnsi="Times New Roman" w:cs="Times New Roman"/>
          <w:caps/>
          <w:sz w:val="24"/>
          <w:lang w:val="es-PR"/>
        </w:rPr>
      </w:pPr>
    </w:p>
    <w:p w14:paraId="11E358EE" w14:textId="77777777" w:rsidR="00BC51D6" w:rsidRPr="00BC51D6" w:rsidRDefault="00BC51D6" w:rsidP="00BC51D6">
      <w:pPr>
        <w:spacing w:after="0" w:line="240" w:lineRule="auto"/>
        <w:jc w:val="both"/>
        <w:rPr>
          <w:rFonts w:ascii="Times New Roman" w:hAnsi="Times New Roman" w:cs="Times New Roman"/>
          <w:caps/>
          <w:sz w:val="24"/>
          <w:lang w:val="es-PR"/>
        </w:rPr>
      </w:pPr>
      <w:r w:rsidRPr="00BC51D6">
        <w:rPr>
          <w:rFonts w:ascii="Times New Roman" w:hAnsi="Times New Roman" w:cs="Times New Roman"/>
          <w:caps/>
          <w:sz w:val="24"/>
          <w:lang w:val="es-PR"/>
        </w:rPr>
        <w:t>SecCión III.</w:t>
      </w:r>
    </w:p>
    <w:p w14:paraId="42AFC42D" w14:textId="77777777" w:rsidR="00BC51D6" w:rsidRPr="00BC51D6" w:rsidRDefault="00BC51D6" w:rsidP="00BC51D6">
      <w:pPr>
        <w:spacing w:after="0" w:line="240" w:lineRule="auto"/>
        <w:jc w:val="both"/>
        <w:rPr>
          <w:rFonts w:ascii="Times New Roman" w:hAnsi="Times New Roman" w:cs="Times New Roman"/>
          <w:caps/>
          <w:sz w:val="24"/>
          <w:lang w:val="es-PR"/>
        </w:rPr>
      </w:pPr>
    </w:p>
    <w:p w14:paraId="3CAEDDC8" w14:textId="77777777" w:rsidR="00BC51D6" w:rsidRPr="00BC51D6" w:rsidRDefault="00BC51D6" w:rsidP="00BC51D6">
      <w:pPr>
        <w:spacing w:after="0" w:line="240" w:lineRule="auto"/>
        <w:jc w:val="center"/>
        <w:rPr>
          <w:rFonts w:ascii="Times New Roman" w:hAnsi="Times New Roman" w:cs="Times New Roman"/>
          <w:b/>
          <w:caps/>
          <w:sz w:val="28"/>
          <w:lang w:val="es-PR"/>
        </w:rPr>
      </w:pPr>
      <w:r w:rsidRPr="00BC51D6">
        <w:rPr>
          <w:rFonts w:ascii="Times New Roman" w:hAnsi="Times New Roman" w:cs="Times New Roman"/>
          <w:b/>
          <w:caps/>
          <w:sz w:val="32"/>
          <w:lang w:val="es-PR"/>
        </w:rPr>
        <w:t>Autorización para Medicare/Medicaid</w:t>
      </w:r>
    </w:p>
    <w:p w14:paraId="28A01AB2" w14:textId="77777777" w:rsidR="00BC51D6" w:rsidRPr="00BC51D6" w:rsidRDefault="00BC51D6" w:rsidP="00BC51D6">
      <w:pPr>
        <w:spacing w:after="0" w:line="240" w:lineRule="auto"/>
        <w:jc w:val="center"/>
        <w:rPr>
          <w:rFonts w:ascii="Times New Roman" w:hAnsi="Times New Roman" w:cs="Times New Roman"/>
          <w:sz w:val="24"/>
          <w:lang w:val="es-PR"/>
        </w:rPr>
      </w:pPr>
      <w:r w:rsidRPr="00BC51D6">
        <w:rPr>
          <w:rFonts w:ascii="Times New Roman" w:hAnsi="Times New Roman" w:cs="Times New Roman"/>
          <w:caps/>
          <w:sz w:val="24"/>
          <w:lang w:val="es-PR"/>
        </w:rPr>
        <w:t>(Sólo pacientes con Medicare/Medicaid deben firmar esta sección)</w:t>
      </w:r>
    </w:p>
    <w:p w14:paraId="271CA723" w14:textId="77777777" w:rsidR="00BC51D6" w:rsidRPr="00BC51D6" w:rsidRDefault="00BC51D6" w:rsidP="00BC51D6">
      <w:pPr>
        <w:spacing w:after="0" w:line="240" w:lineRule="auto"/>
        <w:jc w:val="center"/>
        <w:rPr>
          <w:rFonts w:ascii="Times New Roman" w:hAnsi="Times New Roman" w:cs="Times New Roman"/>
          <w:sz w:val="24"/>
          <w:lang w:val="es-PR"/>
        </w:rPr>
      </w:pPr>
    </w:p>
    <w:p w14:paraId="30CC1167" w14:textId="77777777" w:rsidR="00BC51D6" w:rsidRPr="00BC51D6" w:rsidRDefault="00BC51D6" w:rsidP="00BC51D6">
      <w:pPr>
        <w:spacing w:after="0" w:line="240" w:lineRule="auto"/>
        <w:jc w:val="both"/>
        <w:rPr>
          <w:rFonts w:ascii="Times New Roman" w:hAnsi="Times New Roman" w:cs="Times New Roman"/>
          <w:lang w:val="es-PR"/>
        </w:rPr>
      </w:pPr>
      <w:r w:rsidRPr="00BC51D6">
        <w:rPr>
          <w:rFonts w:ascii="Times New Roman" w:hAnsi="Times New Roman" w:cs="Times New Roman"/>
          <w:lang w:val="es-PR"/>
        </w:rPr>
        <w:t xml:space="preserve">Yo autorizo a cualquier tenedor de mi información médica o de cualquier información referente a mí a divulgar a la Administración del Seguro Social o sus intermediarios o contratistas cualquier información </w:t>
      </w:r>
      <w:r w:rsidRPr="00BC51D6">
        <w:rPr>
          <w:rFonts w:ascii="Times New Roman" w:hAnsi="Times New Roman" w:cs="Times New Roman"/>
          <w:lang w:val="es-PR"/>
        </w:rPr>
        <w:lastRenderedPageBreak/>
        <w:t>necesaria por estos o cualquier información relacionada a alguna reclamación al Medicare/Medicaid.  Permito también que se expida copia de esta autorización para ser utilizada en lugar de un original, y a solicitar el pago de beneficios de seguro médico a la parte que acepta las asignaciones.</w:t>
      </w:r>
    </w:p>
    <w:p w14:paraId="75FBE423" w14:textId="77777777" w:rsidR="00BC51D6" w:rsidRPr="00BC51D6" w:rsidRDefault="00BC51D6" w:rsidP="00BC51D6">
      <w:pPr>
        <w:spacing w:after="0" w:line="240" w:lineRule="auto"/>
        <w:jc w:val="both"/>
        <w:rPr>
          <w:rFonts w:ascii="Times New Roman" w:hAnsi="Times New Roman" w:cs="Times New Roman"/>
          <w:lang w:val="es-PR"/>
        </w:rPr>
      </w:pPr>
    </w:p>
    <w:p w14:paraId="2D3F0BEC" w14:textId="77777777" w:rsidR="00BC51D6" w:rsidRPr="00BC51D6" w:rsidRDefault="00BC51D6" w:rsidP="00BC51D6">
      <w:pPr>
        <w:spacing w:after="0" w:line="240" w:lineRule="auto"/>
        <w:jc w:val="both"/>
        <w:rPr>
          <w:rFonts w:ascii="Times New Roman" w:hAnsi="Times New Roman" w:cs="Times New Roman"/>
          <w:lang w:val="es-P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1350"/>
        <w:gridCol w:w="4644"/>
      </w:tblGrid>
      <w:tr w:rsidR="00BC51D6" w:rsidRPr="00BC51D6" w14:paraId="37EA3E2C" w14:textId="77777777" w:rsidTr="007775A3">
        <w:tc>
          <w:tcPr>
            <w:tcW w:w="4158" w:type="dxa"/>
          </w:tcPr>
          <w:p w14:paraId="63DE654B" w14:textId="77777777" w:rsidR="00BC51D6" w:rsidRPr="00BC51D6" w:rsidRDefault="00BC51D6" w:rsidP="00BC51D6">
            <w:pPr>
              <w:jc w:val="both"/>
              <w:rPr>
                <w:rFonts w:ascii="Times New Roman" w:hAnsi="Times New Roman" w:cs="Times New Roman"/>
                <w:lang w:val="es-PR"/>
              </w:rPr>
            </w:pPr>
            <w:r w:rsidRPr="00BC51D6">
              <w:rPr>
                <w:rFonts w:ascii="Times New Roman" w:hAnsi="Times New Roman" w:cs="Times New Roman"/>
                <w:lang w:val="es-PR"/>
              </w:rPr>
              <w:t>___________________________________</w:t>
            </w:r>
          </w:p>
        </w:tc>
        <w:tc>
          <w:tcPr>
            <w:tcW w:w="1350" w:type="dxa"/>
          </w:tcPr>
          <w:p w14:paraId="75CF4315" w14:textId="77777777" w:rsidR="00BC51D6" w:rsidRPr="00BC51D6" w:rsidRDefault="00BC51D6" w:rsidP="00BC51D6">
            <w:pPr>
              <w:jc w:val="both"/>
              <w:rPr>
                <w:rFonts w:ascii="Times New Roman" w:hAnsi="Times New Roman" w:cs="Times New Roman"/>
                <w:lang w:val="es-PR"/>
              </w:rPr>
            </w:pPr>
          </w:p>
        </w:tc>
        <w:tc>
          <w:tcPr>
            <w:tcW w:w="4644" w:type="dxa"/>
          </w:tcPr>
          <w:p w14:paraId="1E97BD2C" w14:textId="77777777" w:rsidR="00BC51D6" w:rsidRPr="00BC51D6" w:rsidRDefault="00BC51D6" w:rsidP="00BC51D6">
            <w:pPr>
              <w:jc w:val="both"/>
              <w:rPr>
                <w:rFonts w:ascii="Times New Roman" w:hAnsi="Times New Roman" w:cs="Times New Roman"/>
                <w:lang w:val="es-PR"/>
              </w:rPr>
            </w:pPr>
            <w:r w:rsidRPr="00BC51D6">
              <w:rPr>
                <w:rFonts w:ascii="Times New Roman" w:hAnsi="Times New Roman" w:cs="Times New Roman"/>
                <w:lang w:val="es-PR"/>
              </w:rPr>
              <w:t>________________________________________</w:t>
            </w:r>
          </w:p>
        </w:tc>
      </w:tr>
      <w:tr w:rsidR="00BC51D6" w:rsidRPr="00BC51D6" w14:paraId="4216A46E" w14:textId="77777777" w:rsidTr="007775A3">
        <w:tc>
          <w:tcPr>
            <w:tcW w:w="4158" w:type="dxa"/>
          </w:tcPr>
          <w:p w14:paraId="4F60DD9A" w14:textId="77777777" w:rsidR="00BC51D6" w:rsidRPr="00BC51D6" w:rsidRDefault="00BC51D6" w:rsidP="00BC51D6">
            <w:pPr>
              <w:jc w:val="both"/>
              <w:rPr>
                <w:rFonts w:ascii="Times New Roman" w:hAnsi="Times New Roman" w:cs="Times New Roman"/>
                <w:sz w:val="16"/>
                <w:lang w:val="es-PR"/>
              </w:rPr>
            </w:pPr>
            <w:r w:rsidRPr="00BC51D6">
              <w:rPr>
                <w:rFonts w:ascii="Times New Roman" w:hAnsi="Times New Roman" w:cs="Times New Roman"/>
                <w:sz w:val="16"/>
                <w:lang w:val="es-PR"/>
              </w:rPr>
              <w:t>Número de Medicare/Medicaid</w:t>
            </w:r>
          </w:p>
        </w:tc>
        <w:tc>
          <w:tcPr>
            <w:tcW w:w="1350" w:type="dxa"/>
          </w:tcPr>
          <w:p w14:paraId="3CB648E9" w14:textId="77777777" w:rsidR="00BC51D6" w:rsidRPr="00BC51D6" w:rsidRDefault="00BC51D6" w:rsidP="00BC51D6">
            <w:pPr>
              <w:jc w:val="both"/>
              <w:rPr>
                <w:rFonts w:ascii="Times New Roman" w:hAnsi="Times New Roman" w:cs="Times New Roman"/>
                <w:sz w:val="16"/>
                <w:lang w:val="es-PR"/>
              </w:rPr>
            </w:pPr>
          </w:p>
        </w:tc>
        <w:tc>
          <w:tcPr>
            <w:tcW w:w="4644" w:type="dxa"/>
          </w:tcPr>
          <w:p w14:paraId="12F710E0" w14:textId="77777777" w:rsidR="00BC51D6" w:rsidRPr="00BC51D6" w:rsidRDefault="00BC51D6" w:rsidP="00BC51D6">
            <w:pPr>
              <w:jc w:val="both"/>
              <w:rPr>
                <w:rFonts w:ascii="Times New Roman" w:hAnsi="Times New Roman" w:cs="Times New Roman"/>
                <w:sz w:val="16"/>
                <w:lang w:val="es-PR"/>
              </w:rPr>
            </w:pPr>
            <w:r w:rsidRPr="00BC51D6">
              <w:rPr>
                <w:rFonts w:ascii="Times New Roman" w:hAnsi="Times New Roman" w:cs="Times New Roman"/>
                <w:sz w:val="16"/>
                <w:lang w:val="es-PR"/>
              </w:rPr>
              <w:t>Fecha</w:t>
            </w:r>
          </w:p>
        </w:tc>
      </w:tr>
      <w:tr w:rsidR="00BC51D6" w:rsidRPr="00BC51D6" w14:paraId="455B5C4B" w14:textId="77777777" w:rsidTr="007775A3">
        <w:tc>
          <w:tcPr>
            <w:tcW w:w="10152" w:type="dxa"/>
            <w:gridSpan w:val="3"/>
          </w:tcPr>
          <w:p w14:paraId="0C178E9E" w14:textId="77777777" w:rsidR="00BC51D6" w:rsidRPr="00BC51D6" w:rsidRDefault="00BC51D6" w:rsidP="00BC51D6">
            <w:pPr>
              <w:jc w:val="both"/>
              <w:rPr>
                <w:rFonts w:ascii="Times New Roman" w:hAnsi="Times New Roman" w:cs="Times New Roman"/>
                <w:lang w:val="es-PR"/>
              </w:rPr>
            </w:pPr>
          </w:p>
          <w:p w14:paraId="085F7FD8" w14:textId="77777777" w:rsidR="00BC51D6" w:rsidRPr="00BC51D6" w:rsidRDefault="00BC51D6" w:rsidP="00BC51D6">
            <w:pPr>
              <w:jc w:val="both"/>
              <w:rPr>
                <w:rFonts w:ascii="Times New Roman" w:hAnsi="Times New Roman" w:cs="Times New Roman"/>
                <w:lang w:val="es-PR"/>
              </w:rPr>
            </w:pPr>
            <w:r w:rsidRPr="00BC51D6">
              <w:rPr>
                <w:rFonts w:ascii="Times New Roman" w:hAnsi="Times New Roman" w:cs="Times New Roman"/>
                <w:lang w:val="es-PR"/>
              </w:rPr>
              <w:t>__________________________________________________________________________________________</w:t>
            </w:r>
          </w:p>
        </w:tc>
      </w:tr>
      <w:tr w:rsidR="00BC51D6" w:rsidRPr="00BC51D6" w14:paraId="7DDD94A8" w14:textId="77777777" w:rsidTr="007775A3">
        <w:tc>
          <w:tcPr>
            <w:tcW w:w="10152" w:type="dxa"/>
            <w:gridSpan w:val="3"/>
          </w:tcPr>
          <w:p w14:paraId="43787875" w14:textId="77777777" w:rsidR="00BC51D6" w:rsidRPr="00BC51D6" w:rsidRDefault="00BC51D6" w:rsidP="00BC51D6">
            <w:pPr>
              <w:jc w:val="both"/>
              <w:rPr>
                <w:rFonts w:ascii="Times New Roman" w:hAnsi="Times New Roman" w:cs="Times New Roman"/>
                <w:sz w:val="16"/>
                <w:lang w:val="es-PR"/>
              </w:rPr>
            </w:pPr>
            <w:r w:rsidRPr="00BC51D6">
              <w:rPr>
                <w:rFonts w:ascii="Times New Roman" w:hAnsi="Times New Roman" w:cs="Times New Roman"/>
                <w:sz w:val="16"/>
                <w:lang w:val="es-PR"/>
              </w:rPr>
              <w:t>Firma (Paciente o Representante Autorizado)</w:t>
            </w:r>
          </w:p>
        </w:tc>
      </w:tr>
      <w:tr w:rsidR="00BC51D6" w:rsidRPr="00BC51D6" w14:paraId="2A4A50EE" w14:textId="77777777" w:rsidTr="007775A3">
        <w:tc>
          <w:tcPr>
            <w:tcW w:w="10152" w:type="dxa"/>
            <w:gridSpan w:val="3"/>
          </w:tcPr>
          <w:p w14:paraId="3C0395D3" w14:textId="77777777" w:rsidR="00BC51D6" w:rsidRPr="00BC51D6" w:rsidRDefault="00BC51D6" w:rsidP="00BC51D6">
            <w:pPr>
              <w:jc w:val="both"/>
              <w:rPr>
                <w:rFonts w:ascii="Times New Roman" w:hAnsi="Times New Roman" w:cs="Times New Roman"/>
                <w:lang w:val="es-PR"/>
              </w:rPr>
            </w:pPr>
          </w:p>
          <w:p w14:paraId="51C9DFC6" w14:textId="77777777" w:rsidR="00BC51D6" w:rsidRPr="00BC51D6" w:rsidRDefault="00BC51D6" w:rsidP="00BC51D6">
            <w:pPr>
              <w:jc w:val="both"/>
              <w:rPr>
                <w:rFonts w:ascii="Times New Roman" w:hAnsi="Times New Roman" w:cs="Times New Roman"/>
                <w:lang w:val="es-PR"/>
              </w:rPr>
            </w:pPr>
            <w:r w:rsidRPr="00BC51D6">
              <w:rPr>
                <w:rFonts w:ascii="Times New Roman" w:hAnsi="Times New Roman" w:cs="Times New Roman"/>
                <w:lang w:val="es-PR"/>
              </w:rPr>
              <w:t>__________________________________________________________________________________________</w:t>
            </w:r>
          </w:p>
        </w:tc>
      </w:tr>
      <w:tr w:rsidR="00BC51D6" w:rsidRPr="00BC51D6" w14:paraId="69AEBA6D" w14:textId="77777777" w:rsidTr="007775A3">
        <w:tc>
          <w:tcPr>
            <w:tcW w:w="10152" w:type="dxa"/>
            <w:gridSpan w:val="3"/>
          </w:tcPr>
          <w:p w14:paraId="660D1633" w14:textId="77777777" w:rsidR="00BC51D6" w:rsidRPr="00BC51D6" w:rsidRDefault="00BC51D6" w:rsidP="00BC51D6">
            <w:pPr>
              <w:jc w:val="both"/>
              <w:rPr>
                <w:rFonts w:ascii="Times New Roman" w:hAnsi="Times New Roman" w:cs="Times New Roman"/>
                <w:sz w:val="16"/>
                <w:lang w:val="es-PR"/>
              </w:rPr>
            </w:pPr>
            <w:r w:rsidRPr="00BC51D6">
              <w:rPr>
                <w:rFonts w:ascii="Times New Roman" w:hAnsi="Times New Roman" w:cs="Times New Roman"/>
                <w:sz w:val="16"/>
                <w:lang w:val="es-PR"/>
              </w:rPr>
              <w:t>Firma de un Testigo (No relacionado)</w:t>
            </w:r>
          </w:p>
        </w:tc>
      </w:tr>
    </w:tbl>
    <w:p w14:paraId="3254BC2F" w14:textId="77777777" w:rsidR="00BC51D6" w:rsidRPr="00BC51D6" w:rsidRDefault="00BC51D6" w:rsidP="00BC51D6">
      <w:pPr>
        <w:spacing w:after="0" w:line="240" w:lineRule="auto"/>
        <w:jc w:val="both"/>
        <w:rPr>
          <w:rFonts w:ascii="Times New Roman" w:hAnsi="Times New Roman" w:cs="Times New Roman"/>
          <w:lang w:val="es-PR"/>
        </w:rPr>
      </w:pPr>
    </w:p>
    <w:p w14:paraId="651E9592" w14:textId="77777777" w:rsidR="00BC51D6" w:rsidRPr="00BC51D6" w:rsidRDefault="00BC51D6" w:rsidP="00BC51D6">
      <w:pPr>
        <w:spacing w:after="0" w:line="240" w:lineRule="auto"/>
        <w:rPr>
          <w:lang w:val="es-PR"/>
        </w:rPr>
      </w:pPr>
    </w:p>
    <w:p w14:paraId="269E314A" w14:textId="77777777" w:rsidR="00BC51D6" w:rsidRPr="00BC51D6" w:rsidRDefault="00BC51D6" w:rsidP="006A74D0">
      <w:pPr>
        <w:spacing w:after="0" w:line="240" w:lineRule="auto"/>
        <w:jc w:val="center"/>
        <w:rPr>
          <w:rFonts w:ascii="Calibri Light" w:hAnsi="Calibri Light"/>
          <w:b/>
          <w:w w:val="105"/>
          <w:sz w:val="20"/>
          <w:szCs w:val="20"/>
          <w:lang w:val="es-PR"/>
        </w:rPr>
      </w:pPr>
    </w:p>
    <w:p w14:paraId="47341341" w14:textId="77777777" w:rsidR="00BC51D6" w:rsidRPr="00BC51D6" w:rsidRDefault="00BC51D6" w:rsidP="006A74D0">
      <w:pPr>
        <w:spacing w:after="0" w:line="240" w:lineRule="auto"/>
        <w:jc w:val="center"/>
        <w:rPr>
          <w:rFonts w:ascii="Calibri Light" w:hAnsi="Calibri Light"/>
          <w:b/>
          <w:w w:val="105"/>
          <w:sz w:val="20"/>
          <w:szCs w:val="20"/>
          <w:lang w:val="es-PR"/>
        </w:rPr>
      </w:pPr>
    </w:p>
    <w:p w14:paraId="42EF2083" w14:textId="77777777" w:rsidR="00BC51D6" w:rsidRPr="00BC51D6" w:rsidRDefault="00BC51D6" w:rsidP="006A74D0">
      <w:pPr>
        <w:spacing w:after="0" w:line="240" w:lineRule="auto"/>
        <w:jc w:val="center"/>
        <w:rPr>
          <w:rFonts w:ascii="Calibri Light" w:hAnsi="Calibri Light"/>
          <w:b/>
          <w:w w:val="105"/>
          <w:sz w:val="20"/>
          <w:szCs w:val="20"/>
          <w:lang w:val="es-PR"/>
        </w:rPr>
      </w:pPr>
    </w:p>
    <w:p w14:paraId="7B40C951" w14:textId="77777777" w:rsidR="00BC51D6" w:rsidRPr="00BC51D6" w:rsidRDefault="00BC51D6" w:rsidP="006A74D0">
      <w:pPr>
        <w:spacing w:after="0" w:line="240" w:lineRule="auto"/>
        <w:jc w:val="center"/>
        <w:rPr>
          <w:rFonts w:ascii="Calibri Light" w:hAnsi="Calibri Light"/>
          <w:b/>
          <w:w w:val="105"/>
          <w:sz w:val="20"/>
          <w:szCs w:val="20"/>
          <w:lang w:val="es-PR"/>
        </w:rPr>
      </w:pPr>
    </w:p>
    <w:p w14:paraId="4B4D7232" w14:textId="77777777" w:rsidR="00BC51D6" w:rsidRPr="00BC51D6" w:rsidRDefault="00BC51D6" w:rsidP="006A74D0">
      <w:pPr>
        <w:spacing w:after="0" w:line="240" w:lineRule="auto"/>
        <w:jc w:val="center"/>
        <w:rPr>
          <w:rFonts w:ascii="Calibri Light" w:hAnsi="Calibri Light"/>
          <w:b/>
          <w:w w:val="105"/>
          <w:sz w:val="20"/>
          <w:szCs w:val="20"/>
          <w:lang w:val="es-PR"/>
        </w:rPr>
      </w:pPr>
    </w:p>
    <w:p w14:paraId="2093CA67" w14:textId="77777777" w:rsidR="00BC51D6" w:rsidRPr="00BC51D6" w:rsidRDefault="00BC51D6" w:rsidP="006A74D0">
      <w:pPr>
        <w:spacing w:after="0" w:line="240" w:lineRule="auto"/>
        <w:jc w:val="center"/>
        <w:rPr>
          <w:rFonts w:ascii="Calibri Light" w:hAnsi="Calibri Light"/>
          <w:b/>
          <w:w w:val="105"/>
          <w:sz w:val="20"/>
          <w:szCs w:val="20"/>
          <w:lang w:val="es-PR"/>
        </w:rPr>
      </w:pPr>
    </w:p>
    <w:sectPr w:rsidR="00BC51D6" w:rsidRPr="00BC51D6" w:rsidSect="004F34FB">
      <w:footerReference w:type="default" r:id="rId15"/>
      <w:footerReference w:type="first" r:id="rId16"/>
      <w:type w:val="continuous"/>
      <w:pgSz w:w="12240" w:h="15840"/>
      <w:pgMar w:top="720" w:right="720" w:bottom="720" w:left="720" w:header="720" w:footer="288"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B1EB1" w14:textId="77777777" w:rsidR="00056DC9" w:rsidRDefault="00056DC9" w:rsidP="007B6070">
      <w:pPr>
        <w:spacing w:after="0" w:line="240" w:lineRule="auto"/>
      </w:pPr>
      <w:r>
        <w:separator/>
      </w:r>
    </w:p>
  </w:endnote>
  <w:endnote w:type="continuationSeparator" w:id="0">
    <w:p w14:paraId="5DFB5D22" w14:textId="77777777" w:rsidR="00056DC9" w:rsidRDefault="00056DC9" w:rsidP="007B6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E0413" w14:textId="77777777" w:rsidR="00FD298A" w:rsidRPr="00FD298A" w:rsidRDefault="00FD298A">
    <w:pPr>
      <w:pStyle w:val="Footer"/>
      <w:rPr>
        <w:lang w:val="es-PR"/>
      </w:rPr>
    </w:pPr>
    <w:r w:rsidRPr="00FD298A">
      <w:rPr>
        <w:lang w:val="es-PR"/>
      </w:rPr>
      <w:t>Traducido al Español por Sandra Lancara – 06-22-2018</w:t>
    </w:r>
  </w:p>
  <w:p w14:paraId="13C326F3" w14:textId="77777777" w:rsidR="00145F9B" w:rsidRPr="00FD298A" w:rsidRDefault="00145F9B">
    <w:pPr>
      <w:pStyle w:val="Footer"/>
      <w:rPr>
        <w:lang w:val="es-P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583F9" w14:textId="77777777" w:rsidR="00145F9B" w:rsidRDefault="00145F9B">
    <w:pPr>
      <w:pStyle w:val="Footer"/>
      <w:jc w:val="center"/>
    </w:pPr>
  </w:p>
  <w:p w14:paraId="68F21D90" w14:textId="77777777" w:rsidR="00145F9B" w:rsidRDefault="00145F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92C6A" w14:textId="77777777" w:rsidR="00145F9B" w:rsidRDefault="00145F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80D51" w14:textId="77777777" w:rsidR="00056DC9" w:rsidRDefault="00056DC9" w:rsidP="007B6070">
      <w:pPr>
        <w:spacing w:after="0" w:line="240" w:lineRule="auto"/>
      </w:pPr>
      <w:r>
        <w:separator/>
      </w:r>
    </w:p>
  </w:footnote>
  <w:footnote w:type="continuationSeparator" w:id="0">
    <w:p w14:paraId="078B5101" w14:textId="77777777" w:rsidR="00056DC9" w:rsidRDefault="00056DC9" w:rsidP="007B60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3905"/>
    <w:multiLevelType w:val="hybridMultilevel"/>
    <w:tmpl w:val="6E3447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D1E5B"/>
    <w:multiLevelType w:val="hybridMultilevel"/>
    <w:tmpl w:val="8E5E58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66861"/>
    <w:multiLevelType w:val="hybridMultilevel"/>
    <w:tmpl w:val="A3904DCE"/>
    <w:lvl w:ilvl="0" w:tplc="535A1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77E30"/>
    <w:multiLevelType w:val="hybridMultilevel"/>
    <w:tmpl w:val="B60690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912B3"/>
    <w:multiLevelType w:val="hybridMultilevel"/>
    <w:tmpl w:val="38F22E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F2BD2"/>
    <w:multiLevelType w:val="hybridMultilevel"/>
    <w:tmpl w:val="A3A2E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A425A"/>
    <w:multiLevelType w:val="hybridMultilevel"/>
    <w:tmpl w:val="6CC406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230F6"/>
    <w:multiLevelType w:val="hybridMultilevel"/>
    <w:tmpl w:val="08E81A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5A2006"/>
    <w:multiLevelType w:val="hybridMultilevel"/>
    <w:tmpl w:val="91C012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D0747"/>
    <w:multiLevelType w:val="hybridMultilevel"/>
    <w:tmpl w:val="BEF8DBD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554131"/>
    <w:multiLevelType w:val="hybridMultilevel"/>
    <w:tmpl w:val="A2FC12B4"/>
    <w:lvl w:ilvl="0" w:tplc="747AE4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061DAD"/>
    <w:multiLevelType w:val="hybridMultilevel"/>
    <w:tmpl w:val="C2A6118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98678D9"/>
    <w:multiLevelType w:val="hybridMultilevel"/>
    <w:tmpl w:val="171607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FC0FD7"/>
    <w:multiLevelType w:val="hybridMultilevel"/>
    <w:tmpl w:val="CB1694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C4671C"/>
    <w:multiLevelType w:val="hybridMultilevel"/>
    <w:tmpl w:val="A774BE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202FEB"/>
    <w:multiLevelType w:val="hybridMultilevel"/>
    <w:tmpl w:val="AA4CDA40"/>
    <w:lvl w:ilvl="0" w:tplc="0409000D">
      <w:start w:val="1"/>
      <w:numFmt w:val="bullet"/>
      <w:lvlText w:val=""/>
      <w:lvlJc w:val="left"/>
      <w:pPr>
        <w:ind w:left="720" w:hanging="360"/>
      </w:pPr>
      <w:rPr>
        <w:rFonts w:ascii="Wingdings" w:hAnsi="Wingdings" w:hint="default"/>
      </w:rPr>
    </w:lvl>
    <w:lvl w:ilvl="1" w:tplc="85C44794">
      <w:numFmt w:val="bullet"/>
      <w:lvlText w:val=""/>
      <w:lvlJc w:val="left"/>
      <w:pPr>
        <w:ind w:left="1440" w:hanging="36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6858AA"/>
    <w:multiLevelType w:val="hybridMultilevel"/>
    <w:tmpl w:val="80001B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743DA3"/>
    <w:multiLevelType w:val="hybridMultilevel"/>
    <w:tmpl w:val="633C87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327098"/>
    <w:multiLevelType w:val="hybridMultilevel"/>
    <w:tmpl w:val="EF32E232"/>
    <w:lvl w:ilvl="0" w:tplc="B36A70E0">
      <w:start w:val="1"/>
      <w:numFmt w:val="bullet"/>
      <w:lvlText w:val=""/>
      <w:lvlJc w:val="left"/>
      <w:pPr>
        <w:ind w:left="360" w:hanging="360"/>
      </w:pPr>
      <w:rPr>
        <w:rFonts w:ascii="Wingdings" w:hAnsi="Wingdings" w:hint="default"/>
      </w:rPr>
    </w:lvl>
    <w:lvl w:ilvl="1" w:tplc="B36A70E0">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26557C"/>
    <w:multiLevelType w:val="hybridMultilevel"/>
    <w:tmpl w:val="9C144C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8624A9"/>
    <w:multiLevelType w:val="hybridMultilevel"/>
    <w:tmpl w:val="2B108E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051E03"/>
    <w:multiLevelType w:val="hybridMultilevel"/>
    <w:tmpl w:val="24B80B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FF1A5A"/>
    <w:multiLevelType w:val="hybridMultilevel"/>
    <w:tmpl w:val="56AEDE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DC3B78"/>
    <w:multiLevelType w:val="hybridMultilevel"/>
    <w:tmpl w:val="66009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4C5C03"/>
    <w:multiLevelType w:val="hybridMultilevel"/>
    <w:tmpl w:val="427E6AA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22"/>
  </w:num>
  <w:num w:numId="3">
    <w:abstractNumId w:val="0"/>
  </w:num>
  <w:num w:numId="4">
    <w:abstractNumId w:val="8"/>
  </w:num>
  <w:num w:numId="5">
    <w:abstractNumId w:val="24"/>
  </w:num>
  <w:num w:numId="6">
    <w:abstractNumId w:val="7"/>
  </w:num>
  <w:num w:numId="7">
    <w:abstractNumId w:val="4"/>
  </w:num>
  <w:num w:numId="8">
    <w:abstractNumId w:val="16"/>
  </w:num>
  <w:num w:numId="9">
    <w:abstractNumId w:val="3"/>
  </w:num>
  <w:num w:numId="10">
    <w:abstractNumId w:val="1"/>
  </w:num>
  <w:num w:numId="11">
    <w:abstractNumId w:val="21"/>
  </w:num>
  <w:num w:numId="12">
    <w:abstractNumId w:val="15"/>
  </w:num>
  <w:num w:numId="13">
    <w:abstractNumId w:val="20"/>
  </w:num>
  <w:num w:numId="14">
    <w:abstractNumId w:val="14"/>
  </w:num>
  <w:num w:numId="15">
    <w:abstractNumId w:val="9"/>
  </w:num>
  <w:num w:numId="16">
    <w:abstractNumId w:val="12"/>
  </w:num>
  <w:num w:numId="17">
    <w:abstractNumId w:val="17"/>
  </w:num>
  <w:num w:numId="18">
    <w:abstractNumId w:val="19"/>
  </w:num>
  <w:num w:numId="19">
    <w:abstractNumId w:val="5"/>
  </w:num>
  <w:num w:numId="20">
    <w:abstractNumId w:val="2"/>
  </w:num>
  <w:num w:numId="21">
    <w:abstractNumId w:val="11"/>
  </w:num>
  <w:num w:numId="22">
    <w:abstractNumId w:val="13"/>
  </w:num>
  <w:num w:numId="23">
    <w:abstractNumId w:val="6"/>
  </w:num>
  <w:num w:numId="24">
    <w:abstractNumId w:val="1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F24"/>
    <w:rsid w:val="0000065F"/>
    <w:rsid w:val="0000137D"/>
    <w:rsid w:val="0001130B"/>
    <w:rsid w:val="0001383A"/>
    <w:rsid w:val="00025F0A"/>
    <w:rsid w:val="0003060A"/>
    <w:rsid w:val="00033D54"/>
    <w:rsid w:val="00034E12"/>
    <w:rsid w:val="0003698A"/>
    <w:rsid w:val="0004088A"/>
    <w:rsid w:val="00042A15"/>
    <w:rsid w:val="00044E1A"/>
    <w:rsid w:val="00045161"/>
    <w:rsid w:val="00052729"/>
    <w:rsid w:val="000527BD"/>
    <w:rsid w:val="000563C9"/>
    <w:rsid w:val="00056DC9"/>
    <w:rsid w:val="00060637"/>
    <w:rsid w:val="0006080C"/>
    <w:rsid w:val="000609F6"/>
    <w:rsid w:val="00064A72"/>
    <w:rsid w:val="00073C81"/>
    <w:rsid w:val="000773A8"/>
    <w:rsid w:val="000778E1"/>
    <w:rsid w:val="00081DB8"/>
    <w:rsid w:val="00085276"/>
    <w:rsid w:val="00091793"/>
    <w:rsid w:val="00091DFB"/>
    <w:rsid w:val="00094141"/>
    <w:rsid w:val="000957A8"/>
    <w:rsid w:val="000970C4"/>
    <w:rsid w:val="000A184A"/>
    <w:rsid w:val="000B1486"/>
    <w:rsid w:val="000B2DA9"/>
    <w:rsid w:val="000C2134"/>
    <w:rsid w:val="000C3C95"/>
    <w:rsid w:val="000C4B07"/>
    <w:rsid w:val="000C6FC8"/>
    <w:rsid w:val="000D75BA"/>
    <w:rsid w:val="000E2588"/>
    <w:rsid w:val="000E34E6"/>
    <w:rsid w:val="000E4E6D"/>
    <w:rsid w:val="000E508F"/>
    <w:rsid w:val="000F058D"/>
    <w:rsid w:val="000F083E"/>
    <w:rsid w:val="000F0DFB"/>
    <w:rsid w:val="000F736A"/>
    <w:rsid w:val="00100E48"/>
    <w:rsid w:val="00103D0F"/>
    <w:rsid w:val="00110325"/>
    <w:rsid w:val="00110F4A"/>
    <w:rsid w:val="001151E1"/>
    <w:rsid w:val="001155CE"/>
    <w:rsid w:val="00116988"/>
    <w:rsid w:val="00116A62"/>
    <w:rsid w:val="0012192A"/>
    <w:rsid w:val="00123A46"/>
    <w:rsid w:val="001256E2"/>
    <w:rsid w:val="00127041"/>
    <w:rsid w:val="0013066E"/>
    <w:rsid w:val="00130B33"/>
    <w:rsid w:val="001338EE"/>
    <w:rsid w:val="00140F8D"/>
    <w:rsid w:val="00142DDA"/>
    <w:rsid w:val="00145F9B"/>
    <w:rsid w:val="00152D1C"/>
    <w:rsid w:val="00153DCC"/>
    <w:rsid w:val="001540DB"/>
    <w:rsid w:val="00155860"/>
    <w:rsid w:val="00155A8C"/>
    <w:rsid w:val="001600D2"/>
    <w:rsid w:val="00160D4C"/>
    <w:rsid w:val="00165E40"/>
    <w:rsid w:val="00166906"/>
    <w:rsid w:val="00171883"/>
    <w:rsid w:val="00171DC6"/>
    <w:rsid w:val="00174137"/>
    <w:rsid w:val="00175158"/>
    <w:rsid w:val="00175B54"/>
    <w:rsid w:val="00177183"/>
    <w:rsid w:val="00177F97"/>
    <w:rsid w:val="00182348"/>
    <w:rsid w:val="001854B8"/>
    <w:rsid w:val="001859FB"/>
    <w:rsid w:val="00191E44"/>
    <w:rsid w:val="00195942"/>
    <w:rsid w:val="001A26F7"/>
    <w:rsid w:val="001A368A"/>
    <w:rsid w:val="001A4188"/>
    <w:rsid w:val="001B1113"/>
    <w:rsid w:val="001B5B3E"/>
    <w:rsid w:val="001B5C5E"/>
    <w:rsid w:val="001B76AA"/>
    <w:rsid w:val="001C4674"/>
    <w:rsid w:val="001D0687"/>
    <w:rsid w:val="001D14C4"/>
    <w:rsid w:val="001D236C"/>
    <w:rsid w:val="001D42E1"/>
    <w:rsid w:val="001D57C3"/>
    <w:rsid w:val="001E1F68"/>
    <w:rsid w:val="001E2BC2"/>
    <w:rsid w:val="001F078D"/>
    <w:rsid w:val="001F391B"/>
    <w:rsid w:val="001F6F13"/>
    <w:rsid w:val="00200A0B"/>
    <w:rsid w:val="00200E98"/>
    <w:rsid w:val="00202A3D"/>
    <w:rsid w:val="0020466A"/>
    <w:rsid w:val="0022360D"/>
    <w:rsid w:val="002238C3"/>
    <w:rsid w:val="00227F2A"/>
    <w:rsid w:val="00231495"/>
    <w:rsid w:val="00231967"/>
    <w:rsid w:val="00233727"/>
    <w:rsid w:val="0024300E"/>
    <w:rsid w:val="0024313F"/>
    <w:rsid w:val="002455B5"/>
    <w:rsid w:val="00245D48"/>
    <w:rsid w:val="00247938"/>
    <w:rsid w:val="00247B96"/>
    <w:rsid w:val="00261A46"/>
    <w:rsid w:val="0026267D"/>
    <w:rsid w:val="00276CEA"/>
    <w:rsid w:val="00277D71"/>
    <w:rsid w:val="00282477"/>
    <w:rsid w:val="00282EE3"/>
    <w:rsid w:val="002833B4"/>
    <w:rsid w:val="0028361B"/>
    <w:rsid w:val="00292D7F"/>
    <w:rsid w:val="00295575"/>
    <w:rsid w:val="0029623B"/>
    <w:rsid w:val="002A5A50"/>
    <w:rsid w:val="002B3A94"/>
    <w:rsid w:val="002C09D6"/>
    <w:rsid w:val="002C3A55"/>
    <w:rsid w:val="002C6000"/>
    <w:rsid w:val="002C71DA"/>
    <w:rsid w:val="002D0C9E"/>
    <w:rsid w:val="002D5998"/>
    <w:rsid w:val="002D5BC7"/>
    <w:rsid w:val="002E1EE9"/>
    <w:rsid w:val="002E434E"/>
    <w:rsid w:val="002F02DE"/>
    <w:rsid w:val="00313E96"/>
    <w:rsid w:val="00321922"/>
    <w:rsid w:val="00334D60"/>
    <w:rsid w:val="0033674C"/>
    <w:rsid w:val="00340202"/>
    <w:rsid w:val="003440BC"/>
    <w:rsid w:val="0035108F"/>
    <w:rsid w:val="00352564"/>
    <w:rsid w:val="003528F2"/>
    <w:rsid w:val="00353C4E"/>
    <w:rsid w:val="00357371"/>
    <w:rsid w:val="00362E5F"/>
    <w:rsid w:val="00364C72"/>
    <w:rsid w:val="00367085"/>
    <w:rsid w:val="0038123F"/>
    <w:rsid w:val="00386E37"/>
    <w:rsid w:val="003871E4"/>
    <w:rsid w:val="00390C14"/>
    <w:rsid w:val="00390F09"/>
    <w:rsid w:val="003925C5"/>
    <w:rsid w:val="003940C7"/>
    <w:rsid w:val="00394B2A"/>
    <w:rsid w:val="003962F2"/>
    <w:rsid w:val="003A1389"/>
    <w:rsid w:val="003A14BD"/>
    <w:rsid w:val="003A2385"/>
    <w:rsid w:val="003A31C6"/>
    <w:rsid w:val="003A4532"/>
    <w:rsid w:val="003A60A0"/>
    <w:rsid w:val="003A6D6B"/>
    <w:rsid w:val="003B744E"/>
    <w:rsid w:val="003C0697"/>
    <w:rsid w:val="003C55CC"/>
    <w:rsid w:val="003D3CB5"/>
    <w:rsid w:val="003D4534"/>
    <w:rsid w:val="003D7349"/>
    <w:rsid w:val="003D76A2"/>
    <w:rsid w:val="003D7A5A"/>
    <w:rsid w:val="003E3799"/>
    <w:rsid w:val="003E392F"/>
    <w:rsid w:val="003E5A93"/>
    <w:rsid w:val="003E5B6F"/>
    <w:rsid w:val="003E6B7B"/>
    <w:rsid w:val="003F0A35"/>
    <w:rsid w:val="003F6503"/>
    <w:rsid w:val="003F6645"/>
    <w:rsid w:val="003F69A1"/>
    <w:rsid w:val="00401F13"/>
    <w:rsid w:val="0040489E"/>
    <w:rsid w:val="00405837"/>
    <w:rsid w:val="00406CCA"/>
    <w:rsid w:val="00406F7E"/>
    <w:rsid w:val="00407DBE"/>
    <w:rsid w:val="0041033F"/>
    <w:rsid w:val="00413453"/>
    <w:rsid w:val="004171F4"/>
    <w:rsid w:val="004177ED"/>
    <w:rsid w:val="004178D8"/>
    <w:rsid w:val="00422EC5"/>
    <w:rsid w:val="0042383D"/>
    <w:rsid w:val="00426CA3"/>
    <w:rsid w:val="00433646"/>
    <w:rsid w:val="004402D1"/>
    <w:rsid w:val="00443B29"/>
    <w:rsid w:val="00444FE3"/>
    <w:rsid w:val="00450ACC"/>
    <w:rsid w:val="00453F12"/>
    <w:rsid w:val="00454104"/>
    <w:rsid w:val="004566B9"/>
    <w:rsid w:val="00456A7E"/>
    <w:rsid w:val="00465148"/>
    <w:rsid w:val="00465ACF"/>
    <w:rsid w:val="0046656E"/>
    <w:rsid w:val="00475286"/>
    <w:rsid w:val="00475C49"/>
    <w:rsid w:val="00480764"/>
    <w:rsid w:val="0048706F"/>
    <w:rsid w:val="00487678"/>
    <w:rsid w:val="00487FF7"/>
    <w:rsid w:val="004B40D5"/>
    <w:rsid w:val="004B521C"/>
    <w:rsid w:val="004C2FF4"/>
    <w:rsid w:val="004C456C"/>
    <w:rsid w:val="004D1353"/>
    <w:rsid w:val="004D4ACC"/>
    <w:rsid w:val="004D55F5"/>
    <w:rsid w:val="004D68F8"/>
    <w:rsid w:val="004D6CFE"/>
    <w:rsid w:val="004E7103"/>
    <w:rsid w:val="004F17BC"/>
    <w:rsid w:val="004F2770"/>
    <w:rsid w:val="004F34FB"/>
    <w:rsid w:val="004F4F18"/>
    <w:rsid w:val="00503313"/>
    <w:rsid w:val="00505B1C"/>
    <w:rsid w:val="00505D99"/>
    <w:rsid w:val="005105A4"/>
    <w:rsid w:val="00510805"/>
    <w:rsid w:val="005115F1"/>
    <w:rsid w:val="005160BF"/>
    <w:rsid w:val="005200E7"/>
    <w:rsid w:val="00530062"/>
    <w:rsid w:val="00530702"/>
    <w:rsid w:val="00530C45"/>
    <w:rsid w:val="0053130C"/>
    <w:rsid w:val="00533C33"/>
    <w:rsid w:val="00533E57"/>
    <w:rsid w:val="00535D28"/>
    <w:rsid w:val="005435ED"/>
    <w:rsid w:val="00543B70"/>
    <w:rsid w:val="00544572"/>
    <w:rsid w:val="0054483B"/>
    <w:rsid w:val="00547D05"/>
    <w:rsid w:val="00557EA3"/>
    <w:rsid w:val="00565B6B"/>
    <w:rsid w:val="0057374A"/>
    <w:rsid w:val="00574019"/>
    <w:rsid w:val="00574769"/>
    <w:rsid w:val="00575C4C"/>
    <w:rsid w:val="00582CCC"/>
    <w:rsid w:val="00583A5D"/>
    <w:rsid w:val="00583E67"/>
    <w:rsid w:val="00585ECD"/>
    <w:rsid w:val="00587924"/>
    <w:rsid w:val="00587AFF"/>
    <w:rsid w:val="00592EB7"/>
    <w:rsid w:val="005A3C42"/>
    <w:rsid w:val="005B49B3"/>
    <w:rsid w:val="005B4A44"/>
    <w:rsid w:val="005C1D3B"/>
    <w:rsid w:val="005D1040"/>
    <w:rsid w:val="005D247E"/>
    <w:rsid w:val="005D4117"/>
    <w:rsid w:val="005D5F18"/>
    <w:rsid w:val="005E6BD9"/>
    <w:rsid w:val="005E7A1E"/>
    <w:rsid w:val="005E7B5E"/>
    <w:rsid w:val="005F1F81"/>
    <w:rsid w:val="00606BF4"/>
    <w:rsid w:val="0061155A"/>
    <w:rsid w:val="00612361"/>
    <w:rsid w:val="0061604B"/>
    <w:rsid w:val="0061783B"/>
    <w:rsid w:val="00622E08"/>
    <w:rsid w:val="0062371A"/>
    <w:rsid w:val="006249B0"/>
    <w:rsid w:val="00625AFD"/>
    <w:rsid w:val="00630194"/>
    <w:rsid w:val="0063472C"/>
    <w:rsid w:val="0063531F"/>
    <w:rsid w:val="00642456"/>
    <w:rsid w:val="00642ADE"/>
    <w:rsid w:val="00642D35"/>
    <w:rsid w:val="00643DE1"/>
    <w:rsid w:val="00652349"/>
    <w:rsid w:val="0065761D"/>
    <w:rsid w:val="0066041F"/>
    <w:rsid w:val="00660C02"/>
    <w:rsid w:val="00661232"/>
    <w:rsid w:val="00661749"/>
    <w:rsid w:val="0066216E"/>
    <w:rsid w:val="00664A08"/>
    <w:rsid w:val="00667A37"/>
    <w:rsid w:val="00671FDB"/>
    <w:rsid w:val="00677819"/>
    <w:rsid w:val="00682673"/>
    <w:rsid w:val="00684E43"/>
    <w:rsid w:val="00685256"/>
    <w:rsid w:val="006930BD"/>
    <w:rsid w:val="00693329"/>
    <w:rsid w:val="006940DE"/>
    <w:rsid w:val="00697245"/>
    <w:rsid w:val="006A0EC7"/>
    <w:rsid w:val="006A318B"/>
    <w:rsid w:val="006A42B6"/>
    <w:rsid w:val="006A5652"/>
    <w:rsid w:val="006A74D0"/>
    <w:rsid w:val="006B2179"/>
    <w:rsid w:val="006B243B"/>
    <w:rsid w:val="006B2E3E"/>
    <w:rsid w:val="006B39BB"/>
    <w:rsid w:val="006B4426"/>
    <w:rsid w:val="006B6D04"/>
    <w:rsid w:val="006C143E"/>
    <w:rsid w:val="006C2028"/>
    <w:rsid w:val="006C2611"/>
    <w:rsid w:val="006C7F4D"/>
    <w:rsid w:val="006D4324"/>
    <w:rsid w:val="006D55D4"/>
    <w:rsid w:val="006E712E"/>
    <w:rsid w:val="006F09D1"/>
    <w:rsid w:val="006F4FF3"/>
    <w:rsid w:val="006F7BFC"/>
    <w:rsid w:val="007003BD"/>
    <w:rsid w:val="00702BE7"/>
    <w:rsid w:val="007048E7"/>
    <w:rsid w:val="00705409"/>
    <w:rsid w:val="0070734C"/>
    <w:rsid w:val="007131B5"/>
    <w:rsid w:val="007151FF"/>
    <w:rsid w:val="007206AE"/>
    <w:rsid w:val="0072098B"/>
    <w:rsid w:val="00721EB3"/>
    <w:rsid w:val="00725DE8"/>
    <w:rsid w:val="00727127"/>
    <w:rsid w:val="00727557"/>
    <w:rsid w:val="00727F2D"/>
    <w:rsid w:val="0073166A"/>
    <w:rsid w:val="007346B5"/>
    <w:rsid w:val="00734E8A"/>
    <w:rsid w:val="007358DE"/>
    <w:rsid w:val="00736A4A"/>
    <w:rsid w:val="00740051"/>
    <w:rsid w:val="0075386B"/>
    <w:rsid w:val="0076168F"/>
    <w:rsid w:val="00771880"/>
    <w:rsid w:val="00773319"/>
    <w:rsid w:val="007738D5"/>
    <w:rsid w:val="007812D5"/>
    <w:rsid w:val="00785F0A"/>
    <w:rsid w:val="00786FE3"/>
    <w:rsid w:val="00792301"/>
    <w:rsid w:val="00792F9D"/>
    <w:rsid w:val="007930A4"/>
    <w:rsid w:val="00797692"/>
    <w:rsid w:val="007A1C53"/>
    <w:rsid w:val="007A31C0"/>
    <w:rsid w:val="007A4D31"/>
    <w:rsid w:val="007A5261"/>
    <w:rsid w:val="007A674F"/>
    <w:rsid w:val="007A76F4"/>
    <w:rsid w:val="007B4731"/>
    <w:rsid w:val="007B58F5"/>
    <w:rsid w:val="007B6070"/>
    <w:rsid w:val="007B663A"/>
    <w:rsid w:val="007C17C8"/>
    <w:rsid w:val="007D327E"/>
    <w:rsid w:val="007D32F1"/>
    <w:rsid w:val="007E1B08"/>
    <w:rsid w:val="007E7F36"/>
    <w:rsid w:val="007F096B"/>
    <w:rsid w:val="007F2F75"/>
    <w:rsid w:val="007F3EEC"/>
    <w:rsid w:val="007F4345"/>
    <w:rsid w:val="007F463B"/>
    <w:rsid w:val="008060F8"/>
    <w:rsid w:val="00807A30"/>
    <w:rsid w:val="00811BA2"/>
    <w:rsid w:val="0081287D"/>
    <w:rsid w:val="00827777"/>
    <w:rsid w:val="008345BE"/>
    <w:rsid w:val="008354FB"/>
    <w:rsid w:val="00845876"/>
    <w:rsid w:val="00851349"/>
    <w:rsid w:val="008543EC"/>
    <w:rsid w:val="00855404"/>
    <w:rsid w:val="00856C34"/>
    <w:rsid w:val="008807C1"/>
    <w:rsid w:val="00880A8A"/>
    <w:rsid w:val="00882B06"/>
    <w:rsid w:val="00891D9E"/>
    <w:rsid w:val="00895D74"/>
    <w:rsid w:val="008A71BC"/>
    <w:rsid w:val="008C178E"/>
    <w:rsid w:val="008C17D8"/>
    <w:rsid w:val="008C277F"/>
    <w:rsid w:val="008C7E79"/>
    <w:rsid w:val="008D0773"/>
    <w:rsid w:val="008D338F"/>
    <w:rsid w:val="008D71CA"/>
    <w:rsid w:val="008D775B"/>
    <w:rsid w:val="008E37D6"/>
    <w:rsid w:val="008E434B"/>
    <w:rsid w:val="008E7344"/>
    <w:rsid w:val="008F5B36"/>
    <w:rsid w:val="008F75BE"/>
    <w:rsid w:val="008F7C33"/>
    <w:rsid w:val="00901332"/>
    <w:rsid w:val="00902883"/>
    <w:rsid w:val="009061D8"/>
    <w:rsid w:val="0090736A"/>
    <w:rsid w:val="0091248E"/>
    <w:rsid w:val="00913356"/>
    <w:rsid w:val="009245F8"/>
    <w:rsid w:val="009264BF"/>
    <w:rsid w:val="009315EB"/>
    <w:rsid w:val="00932630"/>
    <w:rsid w:val="009333B3"/>
    <w:rsid w:val="009355B6"/>
    <w:rsid w:val="00940150"/>
    <w:rsid w:val="009413FC"/>
    <w:rsid w:val="009507D8"/>
    <w:rsid w:val="009559EE"/>
    <w:rsid w:val="00960C5F"/>
    <w:rsid w:val="009656F1"/>
    <w:rsid w:val="00966F63"/>
    <w:rsid w:val="00974DD6"/>
    <w:rsid w:val="009777CF"/>
    <w:rsid w:val="00980EFC"/>
    <w:rsid w:val="00983411"/>
    <w:rsid w:val="00984CE2"/>
    <w:rsid w:val="00990775"/>
    <w:rsid w:val="00990CFA"/>
    <w:rsid w:val="00993026"/>
    <w:rsid w:val="0099781C"/>
    <w:rsid w:val="009A6105"/>
    <w:rsid w:val="009B04DA"/>
    <w:rsid w:val="009B1E5B"/>
    <w:rsid w:val="009B20DB"/>
    <w:rsid w:val="009B2460"/>
    <w:rsid w:val="009D02AB"/>
    <w:rsid w:val="009D3EA0"/>
    <w:rsid w:val="009D4D52"/>
    <w:rsid w:val="009D6EF9"/>
    <w:rsid w:val="009E1BE6"/>
    <w:rsid w:val="009E3BB2"/>
    <w:rsid w:val="009E556D"/>
    <w:rsid w:val="009E7D25"/>
    <w:rsid w:val="009E7DE4"/>
    <w:rsid w:val="009F5033"/>
    <w:rsid w:val="00A02478"/>
    <w:rsid w:val="00A101EB"/>
    <w:rsid w:val="00A13596"/>
    <w:rsid w:val="00A20145"/>
    <w:rsid w:val="00A20E53"/>
    <w:rsid w:val="00A242F0"/>
    <w:rsid w:val="00A26FB0"/>
    <w:rsid w:val="00A3274F"/>
    <w:rsid w:val="00A33CA0"/>
    <w:rsid w:val="00A35FD8"/>
    <w:rsid w:val="00A42054"/>
    <w:rsid w:val="00A43E5B"/>
    <w:rsid w:val="00A50787"/>
    <w:rsid w:val="00A57F74"/>
    <w:rsid w:val="00A62239"/>
    <w:rsid w:val="00A634C5"/>
    <w:rsid w:val="00A64AA3"/>
    <w:rsid w:val="00A66682"/>
    <w:rsid w:val="00A751E5"/>
    <w:rsid w:val="00A80E3A"/>
    <w:rsid w:val="00A83474"/>
    <w:rsid w:val="00A86083"/>
    <w:rsid w:val="00A9505C"/>
    <w:rsid w:val="00A9524D"/>
    <w:rsid w:val="00A96CC5"/>
    <w:rsid w:val="00AA20C6"/>
    <w:rsid w:val="00AA6690"/>
    <w:rsid w:val="00AA7BE2"/>
    <w:rsid w:val="00AB1E6C"/>
    <w:rsid w:val="00AB3235"/>
    <w:rsid w:val="00AB3702"/>
    <w:rsid w:val="00AB37D9"/>
    <w:rsid w:val="00AB3C83"/>
    <w:rsid w:val="00AB3F7C"/>
    <w:rsid w:val="00AB448F"/>
    <w:rsid w:val="00AC0497"/>
    <w:rsid w:val="00AC1F1E"/>
    <w:rsid w:val="00AC3CF6"/>
    <w:rsid w:val="00AC7B1D"/>
    <w:rsid w:val="00AE07F9"/>
    <w:rsid w:val="00AF23CD"/>
    <w:rsid w:val="00AF4AB9"/>
    <w:rsid w:val="00AF5F24"/>
    <w:rsid w:val="00B076CA"/>
    <w:rsid w:val="00B07F51"/>
    <w:rsid w:val="00B126AA"/>
    <w:rsid w:val="00B1757B"/>
    <w:rsid w:val="00B21B90"/>
    <w:rsid w:val="00B2281F"/>
    <w:rsid w:val="00B27346"/>
    <w:rsid w:val="00B335E9"/>
    <w:rsid w:val="00B33D58"/>
    <w:rsid w:val="00B36661"/>
    <w:rsid w:val="00B41246"/>
    <w:rsid w:val="00B4627D"/>
    <w:rsid w:val="00B504CD"/>
    <w:rsid w:val="00B505EE"/>
    <w:rsid w:val="00B5725C"/>
    <w:rsid w:val="00B629F9"/>
    <w:rsid w:val="00B64627"/>
    <w:rsid w:val="00B730AD"/>
    <w:rsid w:val="00B73BF1"/>
    <w:rsid w:val="00B765B1"/>
    <w:rsid w:val="00B77318"/>
    <w:rsid w:val="00B80540"/>
    <w:rsid w:val="00B819BB"/>
    <w:rsid w:val="00B83BBA"/>
    <w:rsid w:val="00B96A18"/>
    <w:rsid w:val="00B97CA1"/>
    <w:rsid w:val="00BA03CF"/>
    <w:rsid w:val="00BA48F8"/>
    <w:rsid w:val="00BA739B"/>
    <w:rsid w:val="00BB0B05"/>
    <w:rsid w:val="00BC146B"/>
    <w:rsid w:val="00BC34A1"/>
    <w:rsid w:val="00BC51D6"/>
    <w:rsid w:val="00BD0F87"/>
    <w:rsid w:val="00BE1A72"/>
    <w:rsid w:val="00BE324A"/>
    <w:rsid w:val="00BE3DBC"/>
    <w:rsid w:val="00BF5D38"/>
    <w:rsid w:val="00C11A9F"/>
    <w:rsid w:val="00C30381"/>
    <w:rsid w:val="00C368E4"/>
    <w:rsid w:val="00C429F4"/>
    <w:rsid w:val="00C43691"/>
    <w:rsid w:val="00C4680E"/>
    <w:rsid w:val="00C47E12"/>
    <w:rsid w:val="00C607DA"/>
    <w:rsid w:val="00C65757"/>
    <w:rsid w:val="00C65B33"/>
    <w:rsid w:val="00C65CFB"/>
    <w:rsid w:val="00C76794"/>
    <w:rsid w:val="00C76905"/>
    <w:rsid w:val="00C81457"/>
    <w:rsid w:val="00C8183F"/>
    <w:rsid w:val="00C92CF7"/>
    <w:rsid w:val="00C93922"/>
    <w:rsid w:val="00C95533"/>
    <w:rsid w:val="00CA0912"/>
    <w:rsid w:val="00CA2CE2"/>
    <w:rsid w:val="00CA33BC"/>
    <w:rsid w:val="00CA6438"/>
    <w:rsid w:val="00CA7071"/>
    <w:rsid w:val="00CA787C"/>
    <w:rsid w:val="00CB7B9E"/>
    <w:rsid w:val="00CB7CA4"/>
    <w:rsid w:val="00CC2256"/>
    <w:rsid w:val="00CC321B"/>
    <w:rsid w:val="00CD27BA"/>
    <w:rsid w:val="00CD291E"/>
    <w:rsid w:val="00CD29FC"/>
    <w:rsid w:val="00CD5380"/>
    <w:rsid w:val="00CE17E9"/>
    <w:rsid w:val="00CE4495"/>
    <w:rsid w:val="00CF53CA"/>
    <w:rsid w:val="00D03C30"/>
    <w:rsid w:val="00D078E5"/>
    <w:rsid w:val="00D079FE"/>
    <w:rsid w:val="00D143E7"/>
    <w:rsid w:val="00D147F5"/>
    <w:rsid w:val="00D15020"/>
    <w:rsid w:val="00D23293"/>
    <w:rsid w:val="00D26C05"/>
    <w:rsid w:val="00D278C6"/>
    <w:rsid w:val="00D351E9"/>
    <w:rsid w:val="00D456AF"/>
    <w:rsid w:val="00D4708B"/>
    <w:rsid w:val="00D51DF0"/>
    <w:rsid w:val="00D534A5"/>
    <w:rsid w:val="00D538C9"/>
    <w:rsid w:val="00D57073"/>
    <w:rsid w:val="00D60838"/>
    <w:rsid w:val="00D61C97"/>
    <w:rsid w:val="00D61ECB"/>
    <w:rsid w:val="00D62E05"/>
    <w:rsid w:val="00D631A0"/>
    <w:rsid w:val="00D644AB"/>
    <w:rsid w:val="00D66FD8"/>
    <w:rsid w:val="00D67A5E"/>
    <w:rsid w:val="00D7246B"/>
    <w:rsid w:val="00D74667"/>
    <w:rsid w:val="00D84439"/>
    <w:rsid w:val="00D86BDD"/>
    <w:rsid w:val="00D90872"/>
    <w:rsid w:val="00D917E4"/>
    <w:rsid w:val="00D93DC7"/>
    <w:rsid w:val="00D96F6A"/>
    <w:rsid w:val="00D97AE3"/>
    <w:rsid w:val="00DA14E8"/>
    <w:rsid w:val="00DA3D74"/>
    <w:rsid w:val="00DA4C5C"/>
    <w:rsid w:val="00DA616B"/>
    <w:rsid w:val="00DA6BE1"/>
    <w:rsid w:val="00DB5A78"/>
    <w:rsid w:val="00DB6637"/>
    <w:rsid w:val="00DB7A9F"/>
    <w:rsid w:val="00DC5F24"/>
    <w:rsid w:val="00DD16E4"/>
    <w:rsid w:val="00DD6AB9"/>
    <w:rsid w:val="00DD6C2A"/>
    <w:rsid w:val="00DE238F"/>
    <w:rsid w:val="00DE4028"/>
    <w:rsid w:val="00DF06F2"/>
    <w:rsid w:val="00DF1666"/>
    <w:rsid w:val="00DF7205"/>
    <w:rsid w:val="00E00FA3"/>
    <w:rsid w:val="00E0347A"/>
    <w:rsid w:val="00E1430D"/>
    <w:rsid w:val="00E14777"/>
    <w:rsid w:val="00E20E94"/>
    <w:rsid w:val="00E2207A"/>
    <w:rsid w:val="00E22100"/>
    <w:rsid w:val="00E23570"/>
    <w:rsid w:val="00E249FE"/>
    <w:rsid w:val="00E27776"/>
    <w:rsid w:val="00E333D0"/>
    <w:rsid w:val="00E3786D"/>
    <w:rsid w:val="00E37BAC"/>
    <w:rsid w:val="00E402D6"/>
    <w:rsid w:val="00E43383"/>
    <w:rsid w:val="00E5050E"/>
    <w:rsid w:val="00E51438"/>
    <w:rsid w:val="00E55B4F"/>
    <w:rsid w:val="00E60960"/>
    <w:rsid w:val="00E63397"/>
    <w:rsid w:val="00E67754"/>
    <w:rsid w:val="00E7660F"/>
    <w:rsid w:val="00E76D88"/>
    <w:rsid w:val="00E8148D"/>
    <w:rsid w:val="00E90AAC"/>
    <w:rsid w:val="00EA0441"/>
    <w:rsid w:val="00EA1B61"/>
    <w:rsid w:val="00EB2B61"/>
    <w:rsid w:val="00EB6EBE"/>
    <w:rsid w:val="00EC04BA"/>
    <w:rsid w:val="00ED367A"/>
    <w:rsid w:val="00ED523F"/>
    <w:rsid w:val="00ED7742"/>
    <w:rsid w:val="00ED7F3C"/>
    <w:rsid w:val="00EE0013"/>
    <w:rsid w:val="00EE0108"/>
    <w:rsid w:val="00EE129B"/>
    <w:rsid w:val="00EE1C62"/>
    <w:rsid w:val="00EF1A5D"/>
    <w:rsid w:val="00EF6D8E"/>
    <w:rsid w:val="00EF75E1"/>
    <w:rsid w:val="00F00708"/>
    <w:rsid w:val="00F12C6E"/>
    <w:rsid w:val="00F13A0A"/>
    <w:rsid w:val="00F152C7"/>
    <w:rsid w:val="00F21CB8"/>
    <w:rsid w:val="00F242AD"/>
    <w:rsid w:val="00F26337"/>
    <w:rsid w:val="00F30D38"/>
    <w:rsid w:val="00F30F3B"/>
    <w:rsid w:val="00F33620"/>
    <w:rsid w:val="00F346F7"/>
    <w:rsid w:val="00F358D5"/>
    <w:rsid w:val="00F413BA"/>
    <w:rsid w:val="00F42A34"/>
    <w:rsid w:val="00F43C33"/>
    <w:rsid w:val="00F4498C"/>
    <w:rsid w:val="00F47C18"/>
    <w:rsid w:val="00F564E2"/>
    <w:rsid w:val="00F607DE"/>
    <w:rsid w:val="00F61AE1"/>
    <w:rsid w:val="00F71D8D"/>
    <w:rsid w:val="00F773BC"/>
    <w:rsid w:val="00F77CC1"/>
    <w:rsid w:val="00F833A8"/>
    <w:rsid w:val="00F92E95"/>
    <w:rsid w:val="00FA1E4E"/>
    <w:rsid w:val="00FA3453"/>
    <w:rsid w:val="00FA3698"/>
    <w:rsid w:val="00FB0083"/>
    <w:rsid w:val="00FB2837"/>
    <w:rsid w:val="00FB7D21"/>
    <w:rsid w:val="00FC2F78"/>
    <w:rsid w:val="00FC5FA0"/>
    <w:rsid w:val="00FC7AA9"/>
    <w:rsid w:val="00FD11CD"/>
    <w:rsid w:val="00FD270A"/>
    <w:rsid w:val="00FD298A"/>
    <w:rsid w:val="00FD7BA9"/>
    <w:rsid w:val="00FE17B2"/>
    <w:rsid w:val="00FE50F9"/>
    <w:rsid w:val="00FF10D1"/>
    <w:rsid w:val="00FF18AD"/>
    <w:rsid w:val="00FF33D4"/>
    <w:rsid w:val="00FF5499"/>
    <w:rsid w:val="214E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6A55"/>
  <w15:docId w15:val="{1D19AD17-66F8-4808-BA67-A946E502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47D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547D05"/>
    <w:pPr>
      <w:widowControl w:val="0"/>
      <w:spacing w:after="0" w:line="240" w:lineRule="auto"/>
      <w:ind w:left="141"/>
      <w:outlineLvl w:val="1"/>
    </w:pPr>
    <w:rPr>
      <w:rFonts w:ascii="Calibri" w:eastAsia="Calibri" w:hAnsi="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07A"/>
    <w:rPr>
      <w:color w:val="0000FF" w:themeColor="hyperlink"/>
      <w:u w:val="single"/>
    </w:rPr>
  </w:style>
  <w:style w:type="paragraph" w:styleId="NoSpacing">
    <w:name w:val="No Spacing"/>
    <w:uiPriority w:val="1"/>
    <w:qFormat/>
    <w:rsid w:val="00E2207A"/>
    <w:pPr>
      <w:spacing w:after="0" w:line="240" w:lineRule="auto"/>
    </w:pPr>
  </w:style>
  <w:style w:type="paragraph" w:styleId="BalloonText">
    <w:name w:val="Balloon Text"/>
    <w:basedOn w:val="Normal"/>
    <w:link w:val="BalloonTextChar"/>
    <w:uiPriority w:val="99"/>
    <w:semiHidden/>
    <w:unhideWhenUsed/>
    <w:rsid w:val="007275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557"/>
    <w:rPr>
      <w:rFonts w:ascii="Tahoma" w:hAnsi="Tahoma" w:cs="Tahoma"/>
      <w:sz w:val="16"/>
      <w:szCs w:val="16"/>
    </w:rPr>
  </w:style>
  <w:style w:type="paragraph" w:styleId="Header">
    <w:name w:val="header"/>
    <w:basedOn w:val="Normal"/>
    <w:link w:val="HeaderChar"/>
    <w:uiPriority w:val="99"/>
    <w:unhideWhenUsed/>
    <w:rsid w:val="007B60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070"/>
  </w:style>
  <w:style w:type="paragraph" w:styleId="Footer">
    <w:name w:val="footer"/>
    <w:basedOn w:val="Normal"/>
    <w:link w:val="FooterChar"/>
    <w:uiPriority w:val="99"/>
    <w:unhideWhenUsed/>
    <w:rsid w:val="007B60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070"/>
  </w:style>
  <w:style w:type="paragraph" w:styleId="BodyText3">
    <w:name w:val="Body Text 3"/>
    <w:basedOn w:val="Normal"/>
    <w:link w:val="BodyText3Char"/>
    <w:rsid w:val="009E7DE4"/>
    <w:pPr>
      <w:spacing w:after="0" w:line="240" w:lineRule="auto"/>
    </w:pPr>
    <w:rPr>
      <w:rFonts w:ascii="Times New Roman" w:eastAsia="Times New Roman" w:hAnsi="Times New Roman" w:cs="Times New Roman"/>
      <w:b/>
      <w:bCs/>
      <w:szCs w:val="24"/>
      <w:lang w:bidi="en-US"/>
    </w:rPr>
  </w:style>
  <w:style w:type="character" w:customStyle="1" w:styleId="BodyText3Char">
    <w:name w:val="Body Text 3 Char"/>
    <w:basedOn w:val="DefaultParagraphFont"/>
    <w:link w:val="BodyText3"/>
    <w:rsid w:val="009E7DE4"/>
    <w:rPr>
      <w:rFonts w:ascii="Times New Roman" w:eastAsia="Times New Roman" w:hAnsi="Times New Roman" w:cs="Times New Roman"/>
      <w:b/>
      <w:bCs/>
      <w:szCs w:val="24"/>
      <w:lang w:bidi="en-US"/>
    </w:rPr>
  </w:style>
  <w:style w:type="paragraph" w:styleId="BodyText2">
    <w:name w:val="Body Text 2"/>
    <w:basedOn w:val="Normal"/>
    <w:link w:val="BodyText2Char"/>
    <w:rsid w:val="009E7DE4"/>
    <w:pPr>
      <w:spacing w:after="0" w:line="240" w:lineRule="auto"/>
    </w:pPr>
    <w:rPr>
      <w:rFonts w:ascii="Garamond" w:eastAsia="Times New Roman" w:hAnsi="Garamond" w:cs="Times New Roman"/>
      <w:sz w:val="20"/>
      <w:szCs w:val="24"/>
      <w:lang w:bidi="en-US"/>
    </w:rPr>
  </w:style>
  <w:style w:type="character" w:customStyle="1" w:styleId="BodyText2Char">
    <w:name w:val="Body Text 2 Char"/>
    <w:basedOn w:val="DefaultParagraphFont"/>
    <w:link w:val="BodyText2"/>
    <w:rsid w:val="009E7DE4"/>
    <w:rPr>
      <w:rFonts w:ascii="Garamond" w:eastAsia="Times New Roman" w:hAnsi="Garamond" w:cs="Times New Roman"/>
      <w:sz w:val="20"/>
      <w:szCs w:val="24"/>
      <w:lang w:bidi="en-US"/>
    </w:rPr>
  </w:style>
  <w:style w:type="paragraph" w:styleId="ListParagraph">
    <w:name w:val="List Paragraph"/>
    <w:basedOn w:val="Normal"/>
    <w:uiPriority w:val="34"/>
    <w:qFormat/>
    <w:rsid w:val="00123A46"/>
    <w:pPr>
      <w:ind w:left="720"/>
      <w:contextualSpacing/>
    </w:pPr>
  </w:style>
  <w:style w:type="paragraph" w:styleId="BodyText">
    <w:name w:val="Body Text"/>
    <w:basedOn w:val="Normal"/>
    <w:link w:val="BodyTextChar"/>
    <w:uiPriority w:val="99"/>
    <w:unhideWhenUsed/>
    <w:rsid w:val="00547D05"/>
    <w:pPr>
      <w:spacing w:after="120"/>
    </w:pPr>
  </w:style>
  <w:style w:type="character" w:customStyle="1" w:styleId="BodyTextChar">
    <w:name w:val="Body Text Char"/>
    <w:basedOn w:val="DefaultParagraphFont"/>
    <w:link w:val="BodyText"/>
    <w:uiPriority w:val="99"/>
    <w:rsid w:val="00547D05"/>
  </w:style>
  <w:style w:type="character" w:customStyle="1" w:styleId="Heading2Char">
    <w:name w:val="Heading 2 Char"/>
    <w:basedOn w:val="DefaultParagraphFont"/>
    <w:link w:val="Heading2"/>
    <w:uiPriority w:val="1"/>
    <w:rsid w:val="00547D05"/>
    <w:rPr>
      <w:rFonts w:ascii="Calibri" w:eastAsia="Calibri" w:hAnsi="Calibri"/>
      <w:sz w:val="20"/>
      <w:szCs w:val="20"/>
    </w:rPr>
  </w:style>
  <w:style w:type="character" w:customStyle="1" w:styleId="Heading1Char">
    <w:name w:val="Heading 1 Char"/>
    <w:basedOn w:val="DefaultParagraphFont"/>
    <w:link w:val="Heading1"/>
    <w:uiPriority w:val="9"/>
    <w:rsid w:val="00547D05"/>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B73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485536">
      <w:bodyDiv w:val="1"/>
      <w:marLeft w:val="0"/>
      <w:marRight w:val="0"/>
      <w:marTop w:val="0"/>
      <w:marBottom w:val="0"/>
      <w:divBdr>
        <w:top w:val="none" w:sz="0" w:space="0" w:color="auto"/>
        <w:left w:val="none" w:sz="0" w:space="0" w:color="auto"/>
        <w:bottom w:val="none" w:sz="0" w:space="0" w:color="auto"/>
        <w:right w:val="none" w:sz="0" w:space="0" w:color="auto"/>
      </w:divBdr>
    </w:div>
    <w:div w:id="186242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LLEYHEALTHCOLUMBUS.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01B78-2A17-4E42-8B16-D61546912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6188</Words>
  <Characters>35275</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41381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Thurman</dc:creator>
  <cp:lastModifiedBy>Steffan Shipp</cp:lastModifiedBy>
  <cp:revision>2</cp:revision>
  <cp:lastPrinted>2018-06-23T12:44:00Z</cp:lastPrinted>
  <dcterms:created xsi:type="dcterms:W3CDTF">2018-11-01T14:47:00Z</dcterms:created>
  <dcterms:modified xsi:type="dcterms:W3CDTF">2018-11-01T14:47:00Z</dcterms:modified>
</cp:coreProperties>
</file>